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8511" w14:textId="5C349ACE" w:rsidR="002200C8" w:rsidRPr="00CC39F2" w:rsidRDefault="00B45946" w:rsidP="7E6F3C11">
      <w:pPr>
        <w:rPr>
          <w:rFonts w:ascii="Arial" w:eastAsia="Arial" w:hAnsi="Arial" w:cs="Arial"/>
        </w:rPr>
      </w:pPr>
      <w:r>
        <w:rPr>
          <w:noProof/>
        </w:rPr>
        <w:drawing>
          <wp:anchor distT="152400" distB="152400" distL="152400" distR="152400" simplePos="0" relativeHeight="251658240" behindDoc="0" locked="0" layoutInCell="1" hidden="0" allowOverlap="1" wp14:anchorId="2850F074" wp14:editId="5505D0B6">
            <wp:simplePos x="0" y="0"/>
            <wp:positionH relativeFrom="column">
              <wp:posOffset>147320</wp:posOffset>
            </wp:positionH>
            <wp:positionV relativeFrom="paragraph">
              <wp:posOffset>0</wp:posOffset>
            </wp:positionV>
            <wp:extent cx="5943600" cy="973455"/>
            <wp:effectExtent l="0" t="0" r="0" b="0"/>
            <wp:wrapTopAndBottom distT="152400" distB="1524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943600" cy="973455"/>
                    </a:xfrm>
                    <a:prstGeom prst="rect">
                      <a:avLst/>
                    </a:prstGeom>
                    <a:ln/>
                  </pic:spPr>
                </pic:pic>
              </a:graphicData>
            </a:graphic>
          </wp:anchor>
        </w:drawing>
      </w:r>
      <w:r>
        <w:br/>
      </w:r>
      <w:r w:rsidR="7E6F3C11" w:rsidRPr="00CC39F2">
        <w:rPr>
          <w:rFonts w:ascii="Arial" w:eastAsia="Arial" w:hAnsi="Arial" w:cs="Arial"/>
        </w:rPr>
        <w:t>FOR IMMEDIATE RELEASE:</w:t>
      </w:r>
      <w:r w:rsidRPr="00CC39F2">
        <w:rPr>
          <w:rFonts w:ascii="Arial" w:hAnsi="Arial" w:cs="Arial"/>
        </w:rPr>
        <w:tab/>
      </w:r>
      <w:r w:rsidRPr="00CC39F2">
        <w:rPr>
          <w:rFonts w:ascii="Arial" w:hAnsi="Arial" w:cs="Arial"/>
        </w:rPr>
        <w:tab/>
      </w:r>
      <w:r w:rsidRPr="00CC39F2">
        <w:rPr>
          <w:rFonts w:ascii="Arial" w:hAnsi="Arial" w:cs="Arial"/>
        </w:rPr>
        <w:tab/>
      </w:r>
      <w:r w:rsidR="00E52408" w:rsidRPr="00CC39F2">
        <w:rPr>
          <w:rFonts w:ascii="Arial" w:hAnsi="Arial" w:cs="Arial"/>
        </w:rPr>
        <w:t xml:space="preserve">                   </w:t>
      </w:r>
      <w:r w:rsidR="7E6F3C11" w:rsidRPr="00CC39F2">
        <w:rPr>
          <w:rFonts w:ascii="Arial" w:eastAsia="Arial" w:hAnsi="Arial" w:cs="Arial"/>
        </w:rPr>
        <w:t xml:space="preserve">Contact: </w:t>
      </w:r>
      <w:r w:rsidR="00E52408" w:rsidRPr="00CC39F2">
        <w:rPr>
          <w:rFonts w:ascii="Arial" w:eastAsia="Arial" w:hAnsi="Arial" w:cs="Arial"/>
        </w:rPr>
        <w:t>Angela Ostermeier</w:t>
      </w:r>
    </w:p>
    <w:p w14:paraId="140DF8F0" w14:textId="2CA2502D" w:rsidR="002200C8" w:rsidRPr="00CC39F2" w:rsidRDefault="0014345F" w:rsidP="7AB29430">
      <w:pPr>
        <w:rPr>
          <w:rFonts w:ascii="Arial" w:eastAsia="Arial" w:hAnsi="Arial" w:cs="Arial"/>
          <w:color w:val="FF0000"/>
        </w:rPr>
      </w:pPr>
      <w:r w:rsidRPr="00CC39F2">
        <w:rPr>
          <w:rFonts w:ascii="Arial" w:eastAsia="Arial" w:hAnsi="Arial" w:cs="Arial"/>
        </w:rPr>
        <w:t xml:space="preserve">February 17, 2023   </w:t>
      </w:r>
      <w:r w:rsidR="00F0036E" w:rsidRPr="00CC39F2">
        <w:rPr>
          <w:rFonts w:ascii="Arial" w:hAnsi="Arial" w:cs="Arial"/>
        </w:rPr>
        <w:tab/>
      </w:r>
      <w:r w:rsidR="00F0036E" w:rsidRPr="00CC39F2">
        <w:rPr>
          <w:rFonts w:ascii="Arial" w:hAnsi="Arial" w:cs="Arial"/>
        </w:rPr>
        <w:tab/>
      </w:r>
      <w:r w:rsidR="00F0036E" w:rsidRPr="00CC39F2">
        <w:rPr>
          <w:rFonts w:ascii="Arial" w:hAnsi="Arial" w:cs="Arial"/>
        </w:rPr>
        <w:tab/>
      </w:r>
      <w:r w:rsidR="00F0036E" w:rsidRPr="00CC39F2">
        <w:rPr>
          <w:rFonts w:ascii="Arial" w:hAnsi="Arial" w:cs="Arial"/>
        </w:rPr>
        <w:tab/>
      </w:r>
      <w:r w:rsidR="7AB29430" w:rsidRPr="00CC39F2">
        <w:rPr>
          <w:rFonts w:ascii="Arial" w:eastAsia="Arial" w:hAnsi="Arial" w:cs="Arial"/>
        </w:rPr>
        <w:t xml:space="preserve">            E-mail: </w:t>
      </w:r>
      <w:hyperlink r:id="rId8">
        <w:r w:rsidR="7AB29430" w:rsidRPr="00CC39F2">
          <w:rPr>
            <w:rStyle w:val="Hyperlink"/>
            <w:rFonts w:ascii="Arial" w:eastAsia="Arial" w:hAnsi="Arial" w:cs="Arial"/>
            <w:color w:val="FF0000"/>
          </w:rPr>
          <w:t>publicity@cinequest.org</w:t>
        </w:r>
      </w:hyperlink>
    </w:p>
    <w:p w14:paraId="77F49F02" w14:textId="60481C50" w:rsidR="002200C8" w:rsidRPr="00CC39F2" w:rsidRDefault="002200C8" w:rsidP="7AB29430">
      <w:pPr>
        <w:rPr>
          <w:rFonts w:ascii="Arial" w:eastAsia="Arial" w:hAnsi="Arial" w:cs="Arial"/>
          <w:color w:val="FF0000"/>
        </w:rPr>
      </w:pPr>
    </w:p>
    <w:p w14:paraId="01363860" w14:textId="637221A9" w:rsidR="00F0036E" w:rsidRPr="00CC39F2" w:rsidRDefault="00F0036E" w:rsidP="00F0036E">
      <w:pPr>
        <w:jc w:val="center"/>
        <w:rPr>
          <w:rFonts w:ascii="Arial" w:eastAsia="Arial" w:hAnsi="Arial" w:cs="Arial"/>
          <w:b/>
        </w:rPr>
      </w:pPr>
      <w:r w:rsidRPr="00CC39F2">
        <w:rPr>
          <w:rFonts w:ascii="Arial" w:eastAsia="Arial" w:hAnsi="Arial" w:cs="Arial"/>
          <w:b/>
        </w:rPr>
        <w:t xml:space="preserve">Virtual </w:t>
      </w:r>
      <w:r w:rsidR="00B45946" w:rsidRPr="00CC39F2">
        <w:rPr>
          <w:rFonts w:ascii="Arial" w:eastAsia="Arial" w:hAnsi="Arial" w:cs="Arial"/>
          <w:b/>
        </w:rPr>
        <w:t>Festival</w:t>
      </w:r>
      <w:r w:rsidRPr="00CC39F2">
        <w:rPr>
          <w:rFonts w:ascii="Arial" w:eastAsia="Arial" w:hAnsi="Arial" w:cs="Arial"/>
          <w:b/>
        </w:rPr>
        <w:t xml:space="preserve"> </w:t>
      </w:r>
      <w:r w:rsidR="008E0B9D" w:rsidRPr="00CC39F2">
        <w:rPr>
          <w:rFonts w:ascii="Arial" w:eastAsia="Arial" w:hAnsi="Arial" w:cs="Arial"/>
          <w:b/>
        </w:rPr>
        <w:t xml:space="preserve">Announces </w:t>
      </w:r>
      <w:r w:rsidR="0014345F" w:rsidRPr="00CC39F2">
        <w:rPr>
          <w:rFonts w:ascii="Arial" w:eastAsia="Arial" w:hAnsi="Arial" w:cs="Arial"/>
          <w:b/>
        </w:rPr>
        <w:t>New</w:t>
      </w:r>
      <w:r w:rsidR="008E0B9D" w:rsidRPr="00CC39F2">
        <w:rPr>
          <w:rFonts w:ascii="Arial" w:eastAsia="Arial" w:hAnsi="Arial" w:cs="Arial"/>
          <w:b/>
        </w:rPr>
        <w:t xml:space="preserve"> User Features &amp; Lineup </w:t>
      </w:r>
    </w:p>
    <w:p w14:paraId="00000003" w14:textId="3AE5CF76" w:rsidR="002200C8" w:rsidRPr="00CC39F2" w:rsidRDefault="00132F8D" w:rsidP="00F0036E">
      <w:pPr>
        <w:jc w:val="center"/>
        <w:rPr>
          <w:rFonts w:ascii="Arial" w:eastAsia="Arial" w:hAnsi="Arial" w:cs="Arial"/>
          <w:b/>
          <w:i/>
          <w:iCs/>
        </w:rPr>
      </w:pPr>
      <w:hyperlink r:id="rId9" w:history="1">
        <w:r w:rsidR="00E52408" w:rsidRPr="00CC39F2">
          <w:rPr>
            <w:rStyle w:val="Hyperlink"/>
            <w:rFonts w:ascii="Arial" w:eastAsia="Arial" w:hAnsi="Arial" w:cs="Arial"/>
            <w:b/>
            <w:i/>
            <w:iCs/>
            <w:color w:val="FF0000"/>
          </w:rPr>
          <w:t>Cinejoy featuring the Artists &amp; Films of Cinequest</w:t>
        </w:r>
      </w:hyperlink>
      <w:r w:rsidR="00F0036E" w:rsidRPr="00CC39F2">
        <w:rPr>
          <w:rFonts w:ascii="Arial" w:eastAsia="Arial" w:hAnsi="Arial" w:cs="Arial"/>
          <w:b/>
          <w:i/>
          <w:iCs/>
        </w:rPr>
        <w:t xml:space="preserve"> </w:t>
      </w:r>
    </w:p>
    <w:p w14:paraId="00000004" w14:textId="77777777" w:rsidR="002200C8" w:rsidRPr="00CC39F2" w:rsidRDefault="002200C8">
      <w:pPr>
        <w:jc w:val="center"/>
        <w:rPr>
          <w:rFonts w:ascii="Arial" w:eastAsia="Arial" w:hAnsi="Arial" w:cs="Arial"/>
          <w:b/>
        </w:rPr>
      </w:pPr>
    </w:p>
    <w:p w14:paraId="2640C45E" w14:textId="2A887091" w:rsidR="0014345F" w:rsidRPr="00CC39F2" w:rsidRDefault="004C7B44" w:rsidP="004C7B44">
      <w:pPr>
        <w:pStyle w:val="NormalWeb"/>
        <w:rPr>
          <w:rFonts w:ascii="Arial" w:hAnsi="Arial" w:cs="Arial"/>
        </w:rPr>
      </w:pPr>
      <w:r w:rsidRPr="00CC39F2">
        <w:rPr>
          <w:rFonts w:ascii="Arial" w:hAnsi="Arial" w:cs="Arial"/>
        </w:rPr>
        <w:t>SILICON VALLEY—</w:t>
      </w:r>
      <w:hyperlink r:id="rId10" w:history="1">
        <w:r w:rsidR="0014345F" w:rsidRPr="00CC39F2">
          <w:rPr>
            <w:rStyle w:val="Hyperlink"/>
            <w:rFonts w:ascii="Arial" w:eastAsia="Arial" w:hAnsi="Arial" w:cs="Arial"/>
            <w:b/>
            <w:i/>
            <w:iCs/>
            <w:color w:val="FF0000"/>
          </w:rPr>
          <w:t>Cinejoy/Cinequest Virtual</w:t>
        </w:r>
      </w:hyperlink>
      <w:r w:rsidR="0014345F" w:rsidRPr="00CC39F2">
        <w:rPr>
          <w:rFonts w:ascii="Arial" w:hAnsi="Arial" w:cs="Arial"/>
        </w:rPr>
        <w:t xml:space="preserve"> occurring March 1-12, 2023, continues to evolve beyond a film festival that streams movies to an experience that translates the fun, excitement, and power of live film events to global audiences online. Lineup includes</w:t>
      </w:r>
      <w:r w:rsidR="00FC6812" w:rsidRPr="00CC39F2">
        <w:rPr>
          <w:rFonts w:ascii="Arial" w:hAnsi="Arial" w:cs="Arial"/>
        </w:rPr>
        <w:t xml:space="preserve">: </w:t>
      </w:r>
      <w:r w:rsidR="0014345F" w:rsidRPr="00CC39F2">
        <w:rPr>
          <w:rFonts w:ascii="Arial" w:hAnsi="Arial" w:cs="Arial"/>
        </w:rPr>
        <w:t xml:space="preserve">155 Showcase films from 52 countries, 500 participating artists, live Spotlight Events, and interactive Passport, Group Share, and Screening Party experiences. </w:t>
      </w:r>
    </w:p>
    <w:p w14:paraId="558BBEF8" w14:textId="7557AF2D" w:rsidR="004C7B44" w:rsidRPr="00CC39F2" w:rsidRDefault="004C7B44" w:rsidP="004C7B44">
      <w:pPr>
        <w:pStyle w:val="NormalWeb"/>
        <w:rPr>
          <w:rFonts w:ascii="Arial" w:hAnsi="Arial" w:cs="Arial"/>
        </w:rPr>
      </w:pPr>
      <w:r w:rsidRPr="00CC39F2">
        <w:rPr>
          <w:rFonts w:ascii="Arial" w:hAnsi="Arial" w:cs="Arial"/>
        </w:rPr>
        <w:t>Cinequest’s legacy as ‘the future of film’ brought to life the world’s first online film festival in 2005-07, as our board and partners pioneered media technologies and implementations. Cinequest accepted the pandemic challenge to create a new virtual platform for film and film events and to make it vanguard and democratized. Additionally, Cinequest envisioned this virtual platform thriving and serving beyond the pandemic with an experience that is much more than streaming movies.  </w:t>
      </w:r>
    </w:p>
    <w:p w14:paraId="3FE83AB2" w14:textId="489AFA85" w:rsidR="0014345F" w:rsidRPr="00CC39F2" w:rsidRDefault="0014345F" w:rsidP="004C7B44">
      <w:pPr>
        <w:pStyle w:val="NormalWeb"/>
        <w:rPr>
          <w:rFonts w:ascii="Arial" w:hAnsi="Arial" w:cs="Arial"/>
        </w:rPr>
      </w:pPr>
      <w:r w:rsidRPr="00CC39F2">
        <w:rPr>
          <w:rFonts w:ascii="Arial" w:hAnsi="Arial" w:cs="Arial"/>
        </w:rPr>
        <w:t xml:space="preserve">Notable </w:t>
      </w:r>
      <w:r w:rsidR="00FC6812" w:rsidRPr="00CC39F2">
        <w:rPr>
          <w:rFonts w:ascii="Arial" w:hAnsi="Arial" w:cs="Arial"/>
        </w:rPr>
        <w:t>Spotlight Live Event</w:t>
      </w:r>
      <w:r w:rsidRPr="00CC39F2">
        <w:rPr>
          <w:rFonts w:ascii="Arial" w:hAnsi="Arial" w:cs="Arial"/>
        </w:rPr>
        <w:t xml:space="preserve"> Presentations include:</w:t>
      </w:r>
    </w:p>
    <w:p w14:paraId="43707EC9" w14:textId="1C353070" w:rsidR="00FC6812" w:rsidRPr="00CC39F2" w:rsidRDefault="00132F8D" w:rsidP="00FC6812">
      <w:pPr>
        <w:pStyle w:val="NoSpacing"/>
        <w:rPr>
          <w:rFonts w:ascii="Arial" w:hAnsi="Arial" w:cs="Arial"/>
          <w:b/>
          <w:bCs/>
          <w:sz w:val="24"/>
          <w:szCs w:val="24"/>
        </w:rPr>
      </w:pPr>
      <w:hyperlink r:id="rId11" w:history="1">
        <w:r w:rsidR="00FC6812" w:rsidRPr="00CC39F2">
          <w:rPr>
            <w:rStyle w:val="Hyperlink"/>
            <w:rFonts w:ascii="Arial" w:hAnsi="Arial" w:cs="Arial"/>
            <w:b/>
            <w:i/>
            <w:iCs/>
            <w:noProof/>
            <w:color w:val="FF0000"/>
            <w:sz w:val="24"/>
            <w:szCs w:val="24"/>
          </w:rPr>
          <w:t>Bobcat Moretti</w:t>
        </w:r>
      </w:hyperlink>
      <w:r w:rsidR="00FC6812" w:rsidRPr="00CC39F2">
        <w:rPr>
          <w:rFonts w:ascii="Arial" w:hAnsi="Arial" w:cs="Arial"/>
          <w:b/>
          <w:i/>
          <w:iCs/>
          <w:sz w:val="24"/>
          <w:szCs w:val="24"/>
        </w:rPr>
        <w:t xml:space="preserve"> </w:t>
      </w:r>
      <w:r w:rsidR="00FC6812" w:rsidRPr="00CC39F2">
        <w:rPr>
          <w:rFonts w:ascii="Arial" w:hAnsi="Arial" w:cs="Arial"/>
          <w:b/>
          <w:sz w:val="24"/>
          <w:szCs w:val="24"/>
        </w:rPr>
        <w:t>|</w:t>
      </w:r>
      <w:r w:rsidR="00FC6812" w:rsidRPr="00CC39F2">
        <w:rPr>
          <w:rFonts w:ascii="Arial" w:hAnsi="Arial" w:cs="Arial"/>
          <w:b/>
          <w:bCs/>
          <w:sz w:val="24"/>
          <w:szCs w:val="24"/>
        </w:rPr>
        <w:t xml:space="preserve"> </w:t>
      </w:r>
      <w:r w:rsidR="00FC6812" w:rsidRPr="00CC39F2">
        <w:rPr>
          <w:rFonts w:ascii="Arial" w:hAnsi="Arial" w:cs="Arial"/>
          <w:b/>
          <w:bCs/>
          <w:noProof/>
          <w:sz w:val="24"/>
          <w:szCs w:val="24"/>
        </w:rPr>
        <w:t>Drama</w:t>
      </w:r>
      <w:r w:rsidR="00FC6812" w:rsidRPr="00CC39F2">
        <w:rPr>
          <w:rFonts w:ascii="Arial" w:hAnsi="Arial" w:cs="Arial"/>
          <w:b/>
          <w:bCs/>
          <w:sz w:val="24"/>
          <w:szCs w:val="24"/>
        </w:rPr>
        <w:t xml:space="preserve"> | </w:t>
      </w:r>
      <w:r w:rsidR="00FC6812" w:rsidRPr="00CC39F2">
        <w:rPr>
          <w:rFonts w:ascii="Arial" w:hAnsi="Arial" w:cs="Arial"/>
          <w:bCs/>
          <w:i/>
          <w:iCs/>
          <w:sz w:val="24"/>
          <w:szCs w:val="24"/>
        </w:rPr>
        <w:t xml:space="preserve">Director(s): </w:t>
      </w:r>
      <w:r w:rsidR="00FC6812" w:rsidRPr="00CC39F2">
        <w:rPr>
          <w:rFonts w:ascii="Arial" w:hAnsi="Arial" w:cs="Arial"/>
          <w:bCs/>
          <w:i/>
          <w:iCs/>
          <w:noProof/>
          <w:sz w:val="24"/>
          <w:szCs w:val="24"/>
        </w:rPr>
        <w:t>Rob Margolies</w:t>
      </w:r>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Cs/>
          <w:i/>
          <w:iCs/>
          <w:sz w:val="24"/>
          <w:szCs w:val="24"/>
        </w:rPr>
        <w:t xml:space="preserve">Producer(s): </w:t>
      </w:r>
      <w:r w:rsidR="00FC6812" w:rsidRPr="00CC39F2">
        <w:rPr>
          <w:rFonts w:ascii="Arial" w:hAnsi="Arial" w:cs="Arial"/>
          <w:bCs/>
          <w:i/>
          <w:iCs/>
          <w:noProof/>
          <w:sz w:val="24"/>
          <w:szCs w:val="24"/>
        </w:rPr>
        <w:t>Rob Margolies, Vivica A. Fox, Taryn Manning</w:t>
      </w:r>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Cs/>
          <w:noProof/>
          <w:sz w:val="24"/>
          <w:szCs w:val="24"/>
        </w:rPr>
        <w:t>Starring Tim Realbuto (“Yes”, “The Sopranos”), Vivica A. Fox (“</w:t>
      </w:r>
      <w:r w:rsidR="00FC6812" w:rsidRPr="00CC39F2">
        <w:rPr>
          <w:rFonts w:ascii="Arial" w:hAnsi="Arial" w:cs="Arial"/>
          <w:bCs/>
          <w:i/>
          <w:iCs/>
          <w:noProof/>
          <w:sz w:val="24"/>
          <w:szCs w:val="24"/>
        </w:rPr>
        <w:t>Kill Bill</w:t>
      </w:r>
      <w:r w:rsidR="00FC6812" w:rsidRPr="00CC39F2">
        <w:rPr>
          <w:rFonts w:ascii="Arial" w:hAnsi="Arial" w:cs="Arial"/>
          <w:bCs/>
          <w:noProof/>
          <w:sz w:val="24"/>
          <w:szCs w:val="24"/>
        </w:rPr>
        <w:t>”, “</w:t>
      </w:r>
      <w:r w:rsidR="00FC6812" w:rsidRPr="00CC39F2">
        <w:rPr>
          <w:rFonts w:ascii="Arial" w:hAnsi="Arial" w:cs="Arial"/>
          <w:bCs/>
          <w:i/>
          <w:iCs/>
          <w:noProof/>
          <w:sz w:val="24"/>
          <w:szCs w:val="24"/>
        </w:rPr>
        <w:t>Soul Food</w:t>
      </w:r>
      <w:r w:rsidR="00FC6812" w:rsidRPr="00CC39F2">
        <w:rPr>
          <w:rFonts w:ascii="Arial" w:hAnsi="Arial" w:cs="Arial"/>
          <w:bCs/>
          <w:noProof/>
          <w:sz w:val="24"/>
          <w:szCs w:val="24"/>
        </w:rPr>
        <w:t>”), Taryn Manning (“</w:t>
      </w:r>
      <w:r w:rsidR="00FC6812" w:rsidRPr="00CC39F2">
        <w:rPr>
          <w:rFonts w:ascii="Arial" w:hAnsi="Arial" w:cs="Arial"/>
          <w:bCs/>
          <w:i/>
          <w:iCs/>
          <w:noProof/>
          <w:sz w:val="24"/>
          <w:szCs w:val="24"/>
        </w:rPr>
        <w:t>Orange is the New Black</w:t>
      </w:r>
      <w:r w:rsidR="00FC6812" w:rsidRPr="00CC39F2">
        <w:rPr>
          <w:rFonts w:ascii="Arial" w:hAnsi="Arial" w:cs="Arial"/>
          <w:bCs/>
          <w:noProof/>
          <w:sz w:val="24"/>
          <w:szCs w:val="24"/>
        </w:rPr>
        <w:t>”, “</w:t>
      </w:r>
      <w:r w:rsidR="00FC6812" w:rsidRPr="00CC39F2">
        <w:rPr>
          <w:rFonts w:ascii="Arial" w:hAnsi="Arial" w:cs="Arial"/>
          <w:bCs/>
          <w:i/>
          <w:iCs/>
          <w:noProof/>
          <w:sz w:val="24"/>
          <w:szCs w:val="24"/>
        </w:rPr>
        <w:t>Hustle and Flow</w:t>
      </w:r>
      <w:r w:rsidR="00FC6812" w:rsidRPr="00CC39F2">
        <w:rPr>
          <w:rFonts w:ascii="Arial" w:hAnsi="Arial" w:cs="Arial"/>
          <w:bCs/>
          <w:noProof/>
          <w:sz w:val="24"/>
          <w:szCs w:val="24"/>
        </w:rPr>
        <w:t>”), Matt Peters (“</w:t>
      </w:r>
      <w:r w:rsidR="00FC6812" w:rsidRPr="00CC39F2">
        <w:rPr>
          <w:rFonts w:ascii="Arial" w:hAnsi="Arial" w:cs="Arial"/>
          <w:bCs/>
          <w:i/>
          <w:iCs/>
          <w:noProof/>
          <w:sz w:val="24"/>
          <w:szCs w:val="24"/>
        </w:rPr>
        <w:t>Weeds</w:t>
      </w:r>
      <w:r w:rsidR="00FC6812" w:rsidRPr="00CC39F2">
        <w:rPr>
          <w:rFonts w:ascii="Arial" w:hAnsi="Arial" w:cs="Arial"/>
          <w:bCs/>
          <w:noProof/>
          <w:sz w:val="24"/>
          <w:szCs w:val="24"/>
        </w:rPr>
        <w:t>”), Coolio, and Sally Kirkland (“</w:t>
      </w:r>
      <w:r w:rsidR="00FC6812" w:rsidRPr="00CC39F2">
        <w:rPr>
          <w:rFonts w:ascii="Arial" w:hAnsi="Arial" w:cs="Arial"/>
          <w:bCs/>
          <w:i/>
          <w:iCs/>
          <w:noProof/>
          <w:sz w:val="24"/>
          <w:szCs w:val="24"/>
        </w:rPr>
        <w:t>Anna</w:t>
      </w:r>
      <w:r w:rsidR="00FC6812" w:rsidRPr="00CC39F2">
        <w:rPr>
          <w:rFonts w:ascii="Arial" w:hAnsi="Arial" w:cs="Arial"/>
          <w:bCs/>
          <w:noProof/>
          <w:sz w:val="24"/>
          <w:szCs w:val="24"/>
        </w:rPr>
        <w:t xml:space="preserve">”), </w:t>
      </w:r>
      <w:r w:rsidR="00FC6812" w:rsidRPr="00CC39F2">
        <w:rPr>
          <w:rFonts w:ascii="Arial" w:hAnsi="Arial" w:cs="Arial"/>
          <w:bCs/>
          <w:i/>
          <w:iCs/>
          <w:noProof/>
          <w:sz w:val="24"/>
          <w:szCs w:val="24"/>
        </w:rPr>
        <w:t>BOBCAT MORETTI</w:t>
      </w:r>
      <w:r w:rsidR="00FC6812" w:rsidRPr="00CC39F2">
        <w:rPr>
          <w:rFonts w:ascii="Arial" w:hAnsi="Arial" w:cs="Arial"/>
          <w:bCs/>
          <w:noProof/>
          <w:sz w:val="24"/>
          <w:szCs w:val="24"/>
        </w:rPr>
        <w:t xml:space="preserve"> is a "</w:t>
      </w:r>
      <w:r w:rsidR="00FC6812" w:rsidRPr="00CC39F2">
        <w:rPr>
          <w:rFonts w:ascii="Arial" w:hAnsi="Arial" w:cs="Arial"/>
          <w:bCs/>
          <w:i/>
          <w:iCs/>
          <w:noProof/>
          <w:sz w:val="24"/>
          <w:szCs w:val="24"/>
        </w:rPr>
        <w:t>Rocky</w:t>
      </w:r>
      <w:r w:rsidR="00FC6812" w:rsidRPr="00CC39F2">
        <w:rPr>
          <w:rFonts w:ascii="Arial" w:hAnsi="Arial" w:cs="Arial"/>
          <w:bCs/>
          <w:noProof/>
          <w:sz w:val="24"/>
          <w:szCs w:val="24"/>
        </w:rPr>
        <w:t>" meets "</w:t>
      </w:r>
      <w:r w:rsidR="00FC6812" w:rsidRPr="00CC39F2">
        <w:rPr>
          <w:rFonts w:ascii="Arial" w:hAnsi="Arial" w:cs="Arial"/>
          <w:bCs/>
          <w:i/>
          <w:iCs/>
          <w:noProof/>
          <w:sz w:val="24"/>
          <w:szCs w:val="24"/>
        </w:rPr>
        <w:t>My Left Foot</w:t>
      </w:r>
      <w:r w:rsidR="00FC6812" w:rsidRPr="00CC39F2">
        <w:rPr>
          <w:rFonts w:ascii="Arial" w:hAnsi="Arial" w:cs="Arial"/>
          <w:bCs/>
          <w:noProof/>
          <w:sz w:val="24"/>
          <w:szCs w:val="24"/>
        </w:rPr>
        <w:t xml:space="preserve">" story that is a powerful psychological drama about an obese Multiple Sclerosis patient who takes up his late father’s sport of boxing to overcome immense personal tragedy and find inner peace. </w:t>
      </w:r>
    </w:p>
    <w:p w14:paraId="20AF47B0" w14:textId="77777777" w:rsidR="00FC6812" w:rsidRPr="00CC39F2" w:rsidRDefault="00FC6812" w:rsidP="00FC6812">
      <w:pPr>
        <w:pStyle w:val="NoSpacing"/>
        <w:rPr>
          <w:rFonts w:ascii="Arial" w:hAnsi="Arial" w:cs="Arial"/>
          <w:sz w:val="24"/>
          <w:szCs w:val="24"/>
        </w:rPr>
      </w:pPr>
    </w:p>
    <w:p w14:paraId="580551F7" w14:textId="3F8FF89A" w:rsidR="00FC6812" w:rsidRPr="00CC39F2" w:rsidRDefault="00132F8D" w:rsidP="00FC6812">
      <w:pPr>
        <w:pStyle w:val="NoSpacing"/>
        <w:rPr>
          <w:rFonts w:ascii="Arial" w:hAnsi="Arial" w:cs="Arial"/>
          <w:b/>
          <w:bCs/>
          <w:sz w:val="24"/>
          <w:szCs w:val="24"/>
        </w:rPr>
      </w:pPr>
      <w:hyperlink r:id="rId12" w:history="1">
        <w:r w:rsidR="00FC6812" w:rsidRPr="00CC39F2">
          <w:rPr>
            <w:rStyle w:val="Hyperlink"/>
            <w:rFonts w:ascii="Arial" w:hAnsi="Arial" w:cs="Arial"/>
            <w:b/>
            <w:i/>
            <w:iCs/>
            <w:noProof/>
            <w:color w:val="FF0000"/>
            <w:sz w:val="24"/>
            <w:szCs w:val="24"/>
          </w:rPr>
          <w:t>Daddy</w:t>
        </w:r>
      </w:hyperlink>
      <w:r w:rsidR="00FC6812" w:rsidRPr="00CC39F2">
        <w:rPr>
          <w:rFonts w:ascii="Arial" w:hAnsi="Arial" w:cs="Arial"/>
          <w:b/>
          <w:i/>
          <w:iCs/>
          <w:sz w:val="24"/>
          <w:szCs w:val="24"/>
        </w:rPr>
        <w:t xml:space="preserve"> </w:t>
      </w:r>
      <w:r w:rsidR="00FC6812" w:rsidRPr="00CC39F2">
        <w:rPr>
          <w:rFonts w:ascii="Arial" w:hAnsi="Arial" w:cs="Arial"/>
          <w:b/>
          <w:sz w:val="24"/>
          <w:szCs w:val="24"/>
        </w:rPr>
        <w:t>|</w:t>
      </w:r>
      <w:r w:rsidR="00FC6812" w:rsidRPr="00CC39F2">
        <w:rPr>
          <w:rFonts w:ascii="Arial" w:hAnsi="Arial" w:cs="Arial"/>
          <w:b/>
          <w:bCs/>
          <w:sz w:val="24"/>
          <w:szCs w:val="24"/>
        </w:rPr>
        <w:t xml:space="preserve"> </w:t>
      </w:r>
      <w:r w:rsidR="00FC6812" w:rsidRPr="00CC39F2">
        <w:rPr>
          <w:rFonts w:ascii="Arial" w:hAnsi="Arial" w:cs="Arial"/>
          <w:b/>
          <w:bCs/>
          <w:noProof/>
          <w:sz w:val="24"/>
          <w:szCs w:val="24"/>
        </w:rPr>
        <w:t>Comedy, Sci-Fi</w:t>
      </w:r>
      <w:r w:rsidR="00FC6812" w:rsidRPr="00CC39F2">
        <w:rPr>
          <w:rFonts w:ascii="Arial" w:hAnsi="Arial" w:cs="Arial"/>
          <w:b/>
          <w:bCs/>
          <w:sz w:val="24"/>
          <w:szCs w:val="24"/>
        </w:rPr>
        <w:t xml:space="preserve"> | </w:t>
      </w:r>
      <w:r w:rsidR="00FC6812" w:rsidRPr="00CC39F2">
        <w:rPr>
          <w:rFonts w:ascii="Arial" w:hAnsi="Arial" w:cs="Arial"/>
          <w:bCs/>
          <w:noProof/>
          <w:sz w:val="24"/>
          <w:szCs w:val="24"/>
        </w:rPr>
        <w:t xml:space="preserve">A wonderful and heartfelt comedy that takes place in a dystopian society where the state has the power to determine who can and cannot father children. Four men show up to a government-sanctioned retreat in the remote mountains of California. Each has their own reason for wanting to be a father. Each has to be chosen as “worthy” of the role. When they show up at the site, they find no guide or instructions. Confusion and panic sets in, as they are left to their own devices and must prove to themselves—and to each other—that they have what it takes. </w:t>
      </w:r>
      <w:r w:rsidR="00FC6812" w:rsidRPr="00CC39F2">
        <w:rPr>
          <w:rFonts w:ascii="Arial" w:hAnsi="Arial" w:cs="Arial"/>
          <w:b/>
          <w:bCs/>
          <w:sz w:val="24"/>
          <w:szCs w:val="24"/>
        </w:rPr>
        <w:t xml:space="preserve">| </w:t>
      </w:r>
      <w:r w:rsidR="00FC6812" w:rsidRPr="00CC39F2">
        <w:rPr>
          <w:rFonts w:ascii="Arial" w:hAnsi="Arial" w:cs="Arial"/>
          <w:bCs/>
          <w:i/>
          <w:iCs/>
          <w:sz w:val="24"/>
          <w:szCs w:val="24"/>
        </w:rPr>
        <w:t xml:space="preserve">Principal Cast: </w:t>
      </w:r>
      <w:r w:rsidR="00FC6812" w:rsidRPr="00CC39F2">
        <w:rPr>
          <w:rFonts w:ascii="Arial" w:hAnsi="Arial" w:cs="Arial"/>
          <w:bCs/>
          <w:i/>
          <w:iCs/>
          <w:noProof/>
          <w:sz w:val="24"/>
          <w:szCs w:val="24"/>
        </w:rPr>
        <w:t>Neal Kelley, Pomme Koch, Yuriy Sardarov, Jono Sherman, Jacqueline Toboni</w:t>
      </w:r>
      <w:r w:rsidR="00FC6812" w:rsidRPr="00CC39F2">
        <w:rPr>
          <w:rFonts w:ascii="Arial" w:hAnsi="Arial" w:cs="Arial"/>
          <w:b/>
          <w:bCs/>
          <w:sz w:val="24"/>
          <w:szCs w:val="24"/>
        </w:rPr>
        <w:t xml:space="preserve"> (World Premiere)</w:t>
      </w:r>
    </w:p>
    <w:p w14:paraId="7A7F96FB" w14:textId="77777777" w:rsidR="00FC6812" w:rsidRPr="00CC39F2" w:rsidRDefault="00FC6812" w:rsidP="00FC6812">
      <w:pPr>
        <w:pStyle w:val="NoSpacing"/>
        <w:rPr>
          <w:rFonts w:ascii="Arial" w:hAnsi="Arial" w:cs="Arial"/>
          <w:b/>
          <w:bCs/>
          <w:sz w:val="24"/>
          <w:szCs w:val="24"/>
        </w:rPr>
      </w:pPr>
    </w:p>
    <w:p w14:paraId="3E6F8280" w14:textId="11410377" w:rsidR="00FC6812" w:rsidRPr="00CC39F2" w:rsidRDefault="00132F8D" w:rsidP="00FC6812">
      <w:pPr>
        <w:pStyle w:val="NoSpacing"/>
        <w:rPr>
          <w:rFonts w:ascii="Arial" w:hAnsi="Arial" w:cs="Arial"/>
          <w:b/>
          <w:bCs/>
          <w:sz w:val="24"/>
          <w:szCs w:val="24"/>
        </w:rPr>
      </w:pPr>
      <w:hyperlink r:id="rId13" w:history="1">
        <w:r w:rsidR="00FC6812" w:rsidRPr="00CC39F2">
          <w:rPr>
            <w:rStyle w:val="Hyperlink"/>
            <w:rFonts w:ascii="Arial" w:hAnsi="Arial" w:cs="Arial"/>
            <w:b/>
            <w:i/>
            <w:iCs/>
            <w:noProof/>
            <w:color w:val="FF0000"/>
            <w:sz w:val="24"/>
            <w:szCs w:val="24"/>
          </w:rPr>
          <w:t>East Bay</w:t>
        </w:r>
      </w:hyperlink>
      <w:r w:rsidR="00FC6812" w:rsidRPr="00CC39F2">
        <w:rPr>
          <w:rFonts w:ascii="Arial" w:hAnsi="Arial" w:cs="Arial"/>
          <w:b/>
          <w:i/>
          <w:iCs/>
          <w:sz w:val="24"/>
          <w:szCs w:val="24"/>
        </w:rPr>
        <w:t xml:space="preserve"> </w:t>
      </w:r>
      <w:r w:rsidR="00FC6812" w:rsidRPr="00CC39F2">
        <w:rPr>
          <w:rFonts w:ascii="Arial" w:hAnsi="Arial" w:cs="Arial"/>
          <w:b/>
          <w:sz w:val="24"/>
          <w:szCs w:val="24"/>
        </w:rPr>
        <w:t>|</w:t>
      </w:r>
      <w:r w:rsidR="00FC6812" w:rsidRPr="00CC39F2">
        <w:rPr>
          <w:rFonts w:ascii="Arial" w:hAnsi="Arial" w:cs="Arial"/>
          <w:b/>
          <w:bCs/>
          <w:sz w:val="24"/>
          <w:szCs w:val="24"/>
        </w:rPr>
        <w:t xml:space="preserve"> </w:t>
      </w:r>
      <w:r w:rsidR="00FC6812" w:rsidRPr="00CC39F2">
        <w:rPr>
          <w:rFonts w:ascii="Arial" w:hAnsi="Arial" w:cs="Arial"/>
          <w:b/>
          <w:bCs/>
          <w:noProof/>
          <w:sz w:val="24"/>
          <w:szCs w:val="24"/>
        </w:rPr>
        <w:t>Comedy, Drama, Romance</w:t>
      </w:r>
      <w:r w:rsidR="00FC6812" w:rsidRPr="00CC39F2">
        <w:rPr>
          <w:rFonts w:ascii="Arial" w:hAnsi="Arial" w:cs="Arial"/>
          <w:b/>
          <w:bCs/>
          <w:sz w:val="24"/>
          <w:szCs w:val="24"/>
        </w:rPr>
        <w:t xml:space="preserve"> | </w:t>
      </w:r>
      <w:r w:rsidR="00FC6812" w:rsidRPr="00CC39F2">
        <w:rPr>
          <w:rFonts w:ascii="Arial" w:hAnsi="Arial" w:cs="Arial"/>
          <w:bCs/>
          <w:i/>
          <w:iCs/>
          <w:sz w:val="24"/>
          <w:szCs w:val="24"/>
        </w:rPr>
        <w:t xml:space="preserve">Director(s): </w:t>
      </w:r>
      <w:r w:rsidR="00FC6812" w:rsidRPr="00CC39F2">
        <w:rPr>
          <w:rFonts w:ascii="Arial" w:hAnsi="Arial" w:cs="Arial"/>
          <w:bCs/>
          <w:i/>
          <w:iCs/>
          <w:noProof/>
          <w:sz w:val="24"/>
          <w:szCs w:val="24"/>
        </w:rPr>
        <w:t>Daniel Yoon</w:t>
      </w:r>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Cs/>
          <w:i/>
          <w:iCs/>
          <w:sz w:val="24"/>
          <w:szCs w:val="24"/>
        </w:rPr>
        <w:t xml:space="preserve">Exec. Prod: </w:t>
      </w:r>
      <w:r w:rsidR="00FC6812" w:rsidRPr="00CC39F2">
        <w:rPr>
          <w:rFonts w:ascii="Arial" w:hAnsi="Arial" w:cs="Arial"/>
          <w:bCs/>
          <w:i/>
          <w:iCs/>
          <w:noProof/>
          <w:sz w:val="24"/>
          <w:szCs w:val="24"/>
        </w:rPr>
        <w:t>Daniel Yoon, Edmund Sim, Andrew Tremayne, Alvin Ng, Earl Stuart, Chung-Bin Yoon, Taek-Soon Yoon</w:t>
      </w:r>
      <w:r w:rsidR="00FC6812" w:rsidRPr="00CC39F2">
        <w:rPr>
          <w:rFonts w:ascii="Arial" w:hAnsi="Arial" w:cs="Arial"/>
          <w:b/>
          <w:i/>
          <w:iCs/>
          <w:sz w:val="24"/>
          <w:szCs w:val="24"/>
        </w:rPr>
        <w:t xml:space="preserve"> </w:t>
      </w:r>
      <w:r w:rsidR="00FC6812" w:rsidRPr="00CC39F2">
        <w:rPr>
          <w:rFonts w:ascii="Arial" w:hAnsi="Arial" w:cs="Arial"/>
          <w:b/>
          <w:sz w:val="24"/>
          <w:szCs w:val="24"/>
        </w:rPr>
        <w:t>|</w:t>
      </w:r>
      <w:r w:rsidR="00FC6812" w:rsidRPr="00CC39F2">
        <w:rPr>
          <w:rFonts w:ascii="Arial" w:hAnsi="Arial" w:cs="Arial"/>
          <w:b/>
          <w:i/>
          <w:sz w:val="24"/>
          <w:szCs w:val="24"/>
        </w:rPr>
        <w:t xml:space="preserve"> </w:t>
      </w:r>
      <w:r w:rsidR="00FC6812" w:rsidRPr="00CC39F2">
        <w:rPr>
          <w:rFonts w:ascii="Arial" w:hAnsi="Arial" w:cs="Arial"/>
          <w:bCs/>
          <w:i/>
          <w:iCs/>
          <w:sz w:val="24"/>
          <w:szCs w:val="24"/>
        </w:rPr>
        <w:t xml:space="preserve">Producer(s): </w:t>
      </w:r>
      <w:r w:rsidR="00FC6812" w:rsidRPr="00CC39F2">
        <w:rPr>
          <w:rFonts w:ascii="Arial" w:hAnsi="Arial" w:cs="Arial"/>
          <w:bCs/>
          <w:i/>
          <w:iCs/>
          <w:noProof/>
          <w:sz w:val="24"/>
          <w:szCs w:val="24"/>
        </w:rPr>
        <w:t>Daniel Yoon</w:t>
      </w:r>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Cs/>
          <w:noProof/>
          <w:sz w:val="24"/>
          <w:szCs w:val="24"/>
        </w:rPr>
        <w:t>Starring Constance Wu (“</w:t>
      </w:r>
      <w:r w:rsidR="00FC6812" w:rsidRPr="00CC39F2">
        <w:rPr>
          <w:rFonts w:ascii="Arial" w:hAnsi="Arial" w:cs="Arial"/>
          <w:bCs/>
          <w:i/>
          <w:iCs/>
          <w:noProof/>
          <w:sz w:val="24"/>
          <w:szCs w:val="24"/>
        </w:rPr>
        <w:t>Crazy Rich Asians</w:t>
      </w:r>
      <w:r w:rsidR="00FC6812" w:rsidRPr="00CC39F2">
        <w:rPr>
          <w:rFonts w:ascii="Arial" w:hAnsi="Arial" w:cs="Arial"/>
          <w:bCs/>
          <w:noProof/>
          <w:sz w:val="24"/>
          <w:szCs w:val="24"/>
        </w:rPr>
        <w:t>”, “</w:t>
      </w:r>
      <w:r w:rsidR="00FC6812" w:rsidRPr="00CC39F2">
        <w:rPr>
          <w:rFonts w:ascii="Arial" w:hAnsi="Arial" w:cs="Arial"/>
          <w:bCs/>
          <w:i/>
          <w:iCs/>
          <w:noProof/>
          <w:sz w:val="24"/>
          <w:szCs w:val="24"/>
        </w:rPr>
        <w:t>Fresh Off the Boat</w:t>
      </w:r>
      <w:r w:rsidR="00FC6812" w:rsidRPr="00CC39F2">
        <w:rPr>
          <w:rFonts w:ascii="Arial" w:hAnsi="Arial" w:cs="Arial"/>
          <w:bCs/>
          <w:noProof/>
          <w:sz w:val="24"/>
          <w:szCs w:val="24"/>
        </w:rPr>
        <w:t xml:space="preserve">”), </w:t>
      </w:r>
      <w:r w:rsidR="00FC6812" w:rsidRPr="00CC39F2">
        <w:rPr>
          <w:rFonts w:ascii="Arial" w:hAnsi="Arial" w:cs="Arial"/>
          <w:bCs/>
          <w:i/>
          <w:iCs/>
          <w:noProof/>
          <w:sz w:val="24"/>
          <w:szCs w:val="24"/>
        </w:rPr>
        <w:t>EAST BAY</w:t>
      </w:r>
      <w:r w:rsidR="00FC6812" w:rsidRPr="00CC39F2">
        <w:rPr>
          <w:rFonts w:ascii="Arial" w:hAnsi="Arial" w:cs="Arial"/>
          <w:bCs/>
          <w:noProof/>
          <w:sz w:val="24"/>
          <w:szCs w:val="24"/>
        </w:rPr>
        <w:t xml:space="preserve"> is an extremely funny and deceptively intricate comedy about the enormous pressure people are under to be happy and successful in this life, which for all we know might be a massive simulation. Jack is a Korean-American man, who at age thirty-nine, decides he’s had it with trying to be happy and successful. Suspicious that we’re all in a simulation anyway, he lazily explores spirituality. In the process his psyche unravels, and he blows up the lives of those around him. </w:t>
      </w:r>
      <w:r w:rsidR="007B469A" w:rsidRPr="00CC39F2">
        <w:rPr>
          <w:rFonts w:ascii="Arial" w:hAnsi="Arial" w:cs="Arial"/>
          <w:b/>
          <w:bCs/>
          <w:sz w:val="24"/>
          <w:szCs w:val="24"/>
        </w:rPr>
        <w:t xml:space="preserve"> </w:t>
      </w:r>
    </w:p>
    <w:p w14:paraId="4E34E373" w14:textId="77777777" w:rsidR="00FC6812" w:rsidRPr="00CC39F2" w:rsidRDefault="00FC6812" w:rsidP="00FC6812">
      <w:pPr>
        <w:pStyle w:val="NoSpacing"/>
        <w:rPr>
          <w:rFonts w:ascii="Arial" w:hAnsi="Arial" w:cs="Arial"/>
          <w:bCs/>
          <w:noProof/>
          <w:sz w:val="24"/>
          <w:szCs w:val="24"/>
        </w:rPr>
      </w:pPr>
    </w:p>
    <w:p w14:paraId="50D2E0B4" w14:textId="062EA5B4" w:rsidR="00FC6812" w:rsidRPr="00CC39F2" w:rsidRDefault="00132F8D" w:rsidP="00FC6812">
      <w:pPr>
        <w:pStyle w:val="NoSpacing"/>
        <w:rPr>
          <w:rFonts w:ascii="Arial" w:hAnsi="Arial" w:cs="Arial"/>
          <w:bCs/>
          <w:i/>
          <w:iCs/>
          <w:noProof/>
          <w:sz w:val="24"/>
          <w:szCs w:val="24"/>
        </w:rPr>
      </w:pPr>
      <w:hyperlink r:id="rId14" w:history="1">
        <w:r w:rsidR="00FC6812" w:rsidRPr="00CC39F2">
          <w:rPr>
            <w:rStyle w:val="Hyperlink"/>
            <w:rFonts w:ascii="Arial" w:hAnsi="Arial" w:cs="Arial"/>
            <w:b/>
            <w:i/>
            <w:iCs/>
            <w:noProof/>
            <w:color w:val="FF0000"/>
            <w:sz w:val="24"/>
            <w:szCs w:val="24"/>
          </w:rPr>
          <w:t>Gringa</w:t>
        </w:r>
      </w:hyperlink>
      <w:r w:rsidR="00FC6812" w:rsidRPr="00CC39F2">
        <w:rPr>
          <w:rFonts w:ascii="Arial" w:hAnsi="Arial" w:cs="Arial"/>
          <w:b/>
          <w:i/>
          <w:iCs/>
          <w:color w:val="FF0000"/>
          <w:sz w:val="24"/>
          <w:szCs w:val="24"/>
        </w:rPr>
        <w:t xml:space="preserve"> </w:t>
      </w:r>
      <w:r w:rsidR="00FC6812" w:rsidRPr="00CC39F2">
        <w:rPr>
          <w:rFonts w:ascii="Arial" w:hAnsi="Arial" w:cs="Arial"/>
          <w:b/>
          <w:sz w:val="24"/>
          <w:szCs w:val="24"/>
        </w:rPr>
        <w:t>|</w:t>
      </w:r>
      <w:r w:rsidR="00FC6812" w:rsidRPr="00CC39F2">
        <w:rPr>
          <w:rFonts w:ascii="Arial" w:hAnsi="Arial" w:cs="Arial"/>
          <w:b/>
          <w:bCs/>
          <w:sz w:val="24"/>
          <w:szCs w:val="24"/>
        </w:rPr>
        <w:t xml:space="preserve"> </w:t>
      </w:r>
      <w:r w:rsidR="00FC6812" w:rsidRPr="00CC39F2">
        <w:rPr>
          <w:rFonts w:ascii="Arial" w:hAnsi="Arial" w:cs="Arial"/>
          <w:b/>
          <w:bCs/>
          <w:noProof/>
          <w:sz w:val="24"/>
          <w:szCs w:val="24"/>
        </w:rPr>
        <w:t>Comedy, Drama</w:t>
      </w:r>
      <w:r w:rsidR="00FC6812" w:rsidRPr="00CC39F2">
        <w:rPr>
          <w:rFonts w:ascii="Arial" w:hAnsi="Arial" w:cs="Arial"/>
          <w:b/>
          <w:bCs/>
          <w:sz w:val="24"/>
          <w:szCs w:val="24"/>
        </w:rPr>
        <w:t xml:space="preserve"> | </w:t>
      </w:r>
      <w:r w:rsidR="00FC6812" w:rsidRPr="00CC39F2">
        <w:rPr>
          <w:rFonts w:ascii="Arial" w:hAnsi="Arial" w:cs="Arial"/>
          <w:bCs/>
          <w:i/>
          <w:iCs/>
          <w:sz w:val="24"/>
          <w:szCs w:val="24"/>
        </w:rPr>
        <w:t xml:space="preserve">Director(s): </w:t>
      </w:r>
      <w:r w:rsidR="00FC6812" w:rsidRPr="00CC39F2">
        <w:rPr>
          <w:rFonts w:ascii="Arial" w:hAnsi="Arial" w:cs="Arial"/>
          <w:bCs/>
          <w:i/>
          <w:iCs/>
          <w:noProof/>
          <w:sz w:val="24"/>
          <w:szCs w:val="24"/>
        </w:rPr>
        <w:t>EJ Foerster, Marny Eng</w:t>
      </w:r>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Cs/>
          <w:i/>
          <w:iCs/>
          <w:sz w:val="24"/>
          <w:szCs w:val="24"/>
        </w:rPr>
        <w:t xml:space="preserve">Exec. Prod: </w:t>
      </w:r>
      <w:r w:rsidR="00FC6812" w:rsidRPr="00CC39F2">
        <w:rPr>
          <w:rFonts w:ascii="Arial" w:hAnsi="Arial" w:cs="Arial"/>
          <w:bCs/>
          <w:i/>
          <w:iCs/>
          <w:noProof/>
          <w:sz w:val="24"/>
          <w:szCs w:val="24"/>
        </w:rPr>
        <w:t>J. Kenneth Tate</w:t>
      </w:r>
      <w:r w:rsidR="00FC6812" w:rsidRPr="00CC39F2">
        <w:rPr>
          <w:rFonts w:ascii="Arial" w:hAnsi="Arial" w:cs="Arial"/>
          <w:b/>
          <w:i/>
          <w:iCs/>
          <w:sz w:val="24"/>
          <w:szCs w:val="24"/>
        </w:rPr>
        <w:t xml:space="preserve"> </w:t>
      </w:r>
      <w:r w:rsidR="00FC6812" w:rsidRPr="00CC39F2">
        <w:rPr>
          <w:rFonts w:ascii="Arial" w:hAnsi="Arial" w:cs="Arial"/>
          <w:b/>
          <w:sz w:val="24"/>
          <w:szCs w:val="24"/>
        </w:rPr>
        <w:t>|</w:t>
      </w:r>
      <w:r w:rsidR="00FC6812" w:rsidRPr="00CC39F2">
        <w:rPr>
          <w:rFonts w:ascii="Arial" w:hAnsi="Arial" w:cs="Arial"/>
          <w:b/>
          <w:i/>
          <w:sz w:val="24"/>
          <w:szCs w:val="24"/>
        </w:rPr>
        <w:t xml:space="preserve"> </w:t>
      </w:r>
      <w:r w:rsidR="00FC6812" w:rsidRPr="00CC39F2">
        <w:rPr>
          <w:rFonts w:ascii="Arial" w:hAnsi="Arial" w:cs="Arial"/>
          <w:bCs/>
          <w:i/>
          <w:iCs/>
          <w:sz w:val="24"/>
          <w:szCs w:val="24"/>
        </w:rPr>
        <w:t xml:space="preserve">Producer(s): </w:t>
      </w:r>
      <w:r w:rsidR="00FC6812" w:rsidRPr="00CC39F2">
        <w:rPr>
          <w:rFonts w:ascii="Arial" w:hAnsi="Arial" w:cs="Arial"/>
          <w:bCs/>
          <w:i/>
          <w:iCs/>
          <w:noProof/>
          <w:sz w:val="24"/>
          <w:szCs w:val="24"/>
        </w:rPr>
        <w:t>EJ Foerster, Marny Eng, Eric Hedayat, Eric Reid</w:t>
      </w:r>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Cs/>
          <w:noProof/>
          <w:sz w:val="24"/>
          <w:szCs w:val="24"/>
        </w:rPr>
        <w:t>Starring Steve Zahn (“</w:t>
      </w:r>
      <w:r w:rsidR="00FC6812" w:rsidRPr="00CC39F2">
        <w:rPr>
          <w:rFonts w:ascii="Arial" w:hAnsi="Arial" w:cs="Arial"/>
          <w:bCs/>
          <w:i/>
          <w:iCs/>
          <w:noProof/>
          <w:sz w:val="24"/>
          <w:szCs w:val="24"/>
        </w:rPr>
        <w:t>The White Lotus”</w:t>
      </w:r>
      <w:r w:rsidR="00FC6812" w:rsidRPr="00CC39F2">
        <w:rPr>
          <w:rFonts w:ascii="Arial" w:hAnsi="Arial" w:cs="Arial"/>
          <w:bCs/>
          <w:noProof/>
          <w:sz w:val="24"/>
          <w:szCs w:val="24"/>
        </w:rPr>
        <w:t>), Jess Gabor (“</w:t>
      </w:r>
      <w:r w:rsidR="00FC6812" w:rsidRPr="00CC39F2">
        <w:rPr>
          <w:rFonts w:ascii="Arial" w:hAnsi="Arial" w:cs="Arial"/>
          <w:bCs/>
          <w:i/>
          <w:iCs/>
          <w:noProof/>
          <w:sz w:val="24"/>
          <w:szCs w:val="24"/>
        </w:rPr>
        <w:t>Shameless”</w:t>
      </w:r>
      <w:r w:rsidR="00FC6812" w:rsidRPr="00CC39F2">
        <w:rPr>
          <w:rFonts w:ascii="Arial" w:hAnsi="Arial" w:cs="Arial"/>
          <w:bCs/>
          <w:noProof/>
          <w:sz w:val="24"/>
          <w:szCs w:val="24"/>
        </w:rPr>
        <w:t>), Judy Greer (“</w:t>
      </w:r>
      <w:r w:rsidR="00FC6812" w:rsidRPr="00CC39F2">
        <w:rPr>
          <w:rFonts w:ascii="Arial" w:hAnsi="Arial" w:cs="Arial"/>
          <w:bCs/>
          <w:i/>
          <w:iCs/>
          <w:noProof/>
          <w:sz w:val="24"/>
          <w:szCs w:val="24"/>
        </w:rPr>
        <w:t>Jurassic World”</w:t>
      </w:r>
      <w:r w:rsidR="00FC6812" w:rsidRPr="00CC39F2">
        <w:rPr>
          <w:rFonts w:ascii="Arial" w:hAnsi="Arial" w:cs="Arial"/>
          <w:bCs/>
          <w:noProof/>
          <w:sz w:val="24"/>
          <w:szCs w:val="24"/>
        </w:rPr>
        <w:t>), and Rosalyn Sanchez (“</w:t>
      </w:r>
      <w:r w:rsidR="00FC6812" w:rsidRPr="00CC39F2">
        <w:rPr>
          <w:rFonts w:ascii="Arial" w:hAnsi="Arial" w:cs="Arial"/>
          <w:bCs/>
          <w:i/>
          <w:iCs/>
          <w:noProof/>
          <w:sz w:val="24"/>
          <w:szCs w:val="24"/>
        </w:rPr>
        <w:t>Fantasy Island”</w:t>
      </w:r>
      <w:r w:rsidR="00FC6812" w:rsidRPr="00CC39F2">
        <w:rPr>
          <w:rFonts w:ascii="Arial" w:hAnsi="Arial" w:cs="Arial"/>
          <w:bCs/>
          <w:noProof/>
          <w:sz w:val="24"/>
          <w:szCs w:val="24"/>
        </w:rPr>
        <w:t>), the beautiful story of a young girl, Large Marge Bickford, “Butt too big, boobs too small—generation XL”, who after a great loss, flees to Mexico in search of the father she barely knows.</w:t>
      </w:r>
      <w:r w:rsidR="00FC6812" w:rsidRPr="00CC39F2">
        <w:rPr>
          <w:rFonts w:ascii="Arial" w:hAnsi="Arial" w:cs="Arial"/>
          <w:b/>
          <w:bCs/>
          <w:sz w:val="24"/>
          <w:szCs w:val="24"/>
        </w:rPr>
        <w:t xml:space="preserve"> </w:t>
      </w:r>
      <w:r w:rsidR="007B469A" w:rsidRPr="00CC39F2">
        <w:rPr>
          <w:rFonts w:ascii="Arial" w:hAnsi="Arial" w:cs="Arial"/>
          <w:b/>
          <w:bCs/>
          <w:sz w:val="24"/>
          <w:szCs w:val="24"/>
        </w:rPr>
        <w:t xml:space="preserve"> </w:t>
      </w:r>
    </w:p>
    <w:p w14:paraId="2889CB88" w14:textId="4951E916" w:rsidR="00FC6812" w:rsidRPr="00CC39F2" w:rsidRDefault="00FC6812" w:rsidP="00FC6812">
      <w:pPr>
        <w:pStyle w:val="NoSpacing"/>
        <w:rPr>
          <w:rFonts w:ascii="Arial" w:hAnsi="Arial" w:cs="Arial"/>
          <w:bCs/>
          <w:i/>
          <w:iCs/>
          <w:noProof/>
          <w:sz w:val="24"/>
          <w:szCs w:val="24"/>
        </w:rPr>
      </w:pPr>
    </w:p>
    <w:p w14:paraId="37F6D261" w14:textId="4697AA14" w:rsidR="00FC6812" w:rsidRPr="00CC39F2" w:rsidRDefault="00132F8D" w:rsidP="00FC6812">
      <w:pPr>
        <w:pStyle w:val="NoSpacing"/>
        <w:rPr>
          <w:rFonts w:ascii="Arial" w:hAnsi="Arial" w:cs="Arial"/>
          <w:bCs/>
          <w:noProof/>
          <w:sz w:val="24"/>
          <w:szCs w:val="24"/>
        </w:rPr>
      </w:pPr>
      <w:hyperlink r:id="rId15" w:history="1">
        <w:r w:rsidR="00FC6812" w:rsidRPr="00CC39F2">
          <w:rPr>
            <w:rStyle w:val="Hyperlink"/>
            <w:rFonts w:ascii="Arial" w:hAnsi="Arial" w:cs="Arial"/>
            <w:b/>
            <w:i/>
            <w:iCs/>
            <w:noProof/>
            <w:color w:val="FF0000"/>
            <w:sz w:val="24"/>
            <w:szCs w:val="24"/>
          </w:rPr>
          <w:t>How To Ruin The Holidays</w:t>
        </w:r>
      </w:hyperlink>
      <w:r w:rsidR="00FC6812" w:rsidRPr="00CC39F2">
        <w:rPr>
          <w:rFonts w:ascii="Arial" w:hAnsi="Arial" w:cs="Arial"/>
          <w:b/>
          <w:i/>
          <w:iCs/>
          <w:sz w:val="24"/>
          <w:szCs w:val="24"/>
        </w:rPr>
        <w:t xml:space="preserve"> </w:t>
      </w:r>
      <w:r w:rsidR="00FC6812" w:rsidRPr="00CC39F2">
        <w:rPr>
          <w:rFonts w:ascii="Arial" w:hAnsi="Arial" w:cs="Arial"/>
          <w:b/>
          <w:sz w:val="24"/>
          <w:szCs w:val="24"/>
        </w:rPr>
        <w:t>|</w:t>
      </w:r>
      <w:r w:rsidR="00FC6812" w:rsidRPr="00CC39F2">
        <w:rPr>
          <w:rFonts w:ascii="Arial" w:hAnsi="Arial" w:cs="Arial"/>
          <w:b/>
          <w:bCs/>
          <w:sz w:val="24"/>
          <w:szCs w:val="24"/>
        </w:rPr>
        <w:t xml:space="preserve"> </w:t>
      </w:r>
      <w:r w:rsidR="00FC6812" w:rsidRPr="00CC39F2">
        <w:rPr>
          <w:rFonts w:ascii="Arial" w:hAnsi="Arial" w:cs="Arial"/>
          <w:b/>
          <w:bCs/>
          <w:noProof/>
          <w:sz w:val="24"/>
          <w:szCs w:val="24"/>
        </w:rPr>
        <w:t>Comedy</w:t>
      </w:r>
      <w:r w:rsidR="00FC6812" w:rsidRPr="00CC39F2">
        <w:rPr>
          <w:rFonts w:ascii="Arial" w:hAnsi="Arial" w:cs="Arial"/>
          <w:b/>
          <w:bCs/>
          <w:sz w:val="24"/>
          <w:szCs w:val="24"/>
        </w:rPr>
        <w:t xml:space="preserve"> | </w:t>
      </w:r>
      <w:r w:rsidR="00FC6812" w:rsidRPr="00CC39F2">
        <w:rPr>
          <w:rFonts w:ascii="Arial" w:hAnsi="Arial" w:cs="Arial"/>
          <w:bCs/>
          <w:noProof/>
          <w:sz w:val="24"/>
          <w:szCs w:val="24"/>
        </w:rPr>
        <w:t xml:space="preserve">Starring Colin Mochrie (“Whose Line Is It Anyway?”), Luke Davis (“That Was Awesome!”), and Amber Nash (“Archer”), a hilarious comedy following the craziness that ensues when families gather for the holidays. </w:t>
      </w:r>
      <w:r w:rsidR="00FC6812" w:rsidRPr="00CC39F2">
        <w:rPr>
          <w:rFonts w:ascii="Arial" w:hAnsi="Arial" w:cs="Arial"/>
          <w:b/>
          <w:bCs/>
          <w:sz w:val="24"/>
          <w:szCs w:val="24"/>
        </w:rPr>
        <w:t xml:space="preserve"> (World Premiere)</w:t>
      </w:r>
    </w:p>
    <w:p w14:paraId="6667D22C" w14:textId="2EDDAC06" w:rsidR="00FC6812" w:rsidRPr="00CC39F2" w:rsidRDefault="00FC6812" w:rsidP="00FC6812">
      <w:pPr>
        <w:pStyle w:val="NoSpacing"/>
        <w:rPr>
          <w:rFonts w:ascii="Arial" w:hAnsi="Arial" w:cs="Arial"/>
          <w:b/>
          <w:bCs/>
          <w:sz w:val="24"/>
          <w:szCs w:val="24"/>
        </w:rPr>
      </w:pPr>
    </w:p>
    <w:p w14:paraId="40720A8D" w14:textId="4364AA3E" w:rsidR="00FC6812" w:rsidRPr="00CC39F2" w:rsidRDefault="00132F8D" w:rsidP="00FC6812">
      <w:pPr>
        <w:pStyle w:val="NoSpacing"/>
        <w:rPr>
          <w:rFonts w:ascii="Arial" w:hAnsi="Arial" w:cs="Arial"/>
          <w:b/>
          <w:bCs/>
          <w:sz w:val="24"/>
          <w:szCs w:val="24"/>
        </w:rPr>
      </w:pPr>
      <w:hyperlink r:id="rId16" w:history="1">
        <w:r w:rsidR="00FC6812" w:rsidRPr="00CC39F2">
          <w:rPr>
            <w:rStyle w:val="Hyperlink"/>
            <w:rFonts w:ascii="Arial" w:hAnsi="Arial" w:cs="Arial"/>
            <w:b/>
            <w:i/>
            <w:iCs/>
            <w:noProof/>
            <w:color w:val="FF0000"/>
            <w:sz w:val="24"/>
            <w:szCs w:val="24"/>
          </w:rPr>
          <w:t>Scrap</w:t>
        </w:r>
      </w:hyperlink>
      <w:r w:rsidR="00FC6812" w:rsidRPr="00CC39F2">
        <w:rPr>
          <w:rFonts w:ascii="Arial" w:hAnsi="Arial" w:cs="Arial"/>
          <w:b/>
          <w:i/>
          <w:iCs/>
          <w:color w:val="FF0000"/>
          <w:sz w:val="24"/>
          <w:szCs w:val="24"/>
        </w:rPr>
        <w:t xml:space="preserve"> </w:t>
      </w:r>
      <w:r w:rsidR="00FC6812" w:rsidRPr="00CC39F2">
        <w:rPr>
          <w:rFonts w:ascii="Arial" w:hAnsi="Arial" w:cs="Arial"/>
          <w:b/>
          <w:sz w:val="24"/>
          <w:szCs w:val="24"/>
        </w:rPr>
        <w:t>|</w:t>
      </w:r>
      <w:r w:rsidR="00FC6812" w:rsidRPr="00CC39F2">
        <w:rPr>
          <w:rFonts w:ascii="Arial" w:hAnsi="Arial" w:cs="Arial"/>
          <w:b/>
          <w:bCs/>
          <w:sz w:val="24"/>
          <w:szCs w:val="24"/>
        </w:rPr>
        <w:t xml:space="preserve"> </w:t>
      </w:r>
      <w:r w:rsidR="00FC6812" w:rsidRPr="00CC39F2">
        <w:rPr>
          <w:rFonts w:ascii="Arial" w:hAnsi="Arial" w:cs="Arial"/>
          <w:b/>
          <w:bCs/>
          <w:noProof/>
          <w:sz w:val="24"/>
          <w:szCs w:val="24"/>
        </w:rPr>
        <w:t>Drama</w:t>
      </w:r>
      <w:r w:rsidR="00FC6812" w:rsidRPr="00CC39F2">
        <w:rPr>
          <w:rFonts w:ascii="Arial" w:hAnsi="Arial" w:cs="Arial"/>
          <w:b/>
          <w:bCs/>
          <w:sz w:val="24"/>
          <w:szCs w:val="24"/>
        </w:rPr>
        <w:t xml:space="preserve"> | </w:t>
      </w:r>
      <w:r w:rsidR="00FC6812" w:rsidRPr="00CC39F2">
        <w:rPr>
          <w:rFonts w:ascii="Arial" w:hAnsi="Arial" w:cs="Arial"/>
          <w:bCs/>
          <w:noProof/>
          <w:sz w:val="24"/>
          <w:szCs w:val="24"/>
        </w:rPr>
        <w:t>Starring Vivian Kerr (</w:t>
      </w:r>
      <w:r w:rsidR="00FC6812" w:rsidRPr="00CC39F2">
        <w:rPr>
          <w:rFonts w:ascii="Arial" w:hAnsi="Arial" w:cs="Arial"/>
          <w:bCs/>
          <w:i/>
          <w:iCs/>
          <w:noProof/>
          <w:sz w:val="24"/>
          <w:szCs w:val="24"/>
        </w:rPr>
        <w:t>Grey's Anatomy, Criminal Minds</w:t>
      </w:r>
      <w:r w:rsidR="00FC6812" w:rsidRPr="00CC39F2">
        <w:rPr>
          <w:rFonts w:ascii="Arial" w:hAnsi="Arial" w:cs="Arial"/>
          <w:bCs/>
          <w:noProof/>
          <w:sz w:val="24"/>
          <w:szCs w:val="24"/>
        </w:rPr>
        <w:t>), Anthony Rapp (</w:t>
      </w:r>
      <w:r w:rsidR="00FC6812" w:rsidRPr="00CC39F2">
        <w:rPr>
          <w:rFonts w:ascii="Arial" w:hAnsi="Arial" w:cs="Arial"/>
          <w:bCs/>
          <w:i/>
          <w:iCs/>
          <w:noProof/>
          <w:sz w:val="24"/>
          <w:szCs w:val="24"/>
        </w:rPr>
        <w:t>Rent, Star Trek: Discovery</w:t>
      </w:r>
      <w:r w:rsidR="00FC6812" w:rsidRPr="00CC39F2">
        <w:rPr>
          <w:rFonts w:ascii="Arial" w:hAnsi="Arial" w:cs="Arial"/>
          <w:bCs/>
          <w:noProof/>
          <w:sz w:val="24"/>
          <w:szCs w:val="24"/>
        </w:rPr>
        <w:t>), and Lana Parrilla (</w:t>
      </w:r>
      <w:r w:rsidR="00FC6812" w:rsidRPr="00CC39F2">
        <w:rPr>
          <w:rFonts w:ascii="Arial" w:hAnsi="Arial" w:cs="Arial"/>
          <w:bCs/>
          <w:i/>
          <w:iCs/>
          <w:noProof/>
          <w:sz w:val="24"/>
          <w:szCs w:val="24"/>
        </w:rPr>
        <w:t>Once Upon a Time</w:t>
      </w:r>
      <w:r w:rsidR="00FC6812" w:rsidRPr="00CC39F2">
        <w:rPr>
          <w:rFonts w:ascii="Arial" w:hAnsi="Arial" w:cs="Arial"/>
          <w:bCs/>
          <w:noProof/>
          <w:sz w:val="24"/>
          <w:szCs w:val="24"/>
        </w:rPr>
        <w:t>), the engrossing story of a young single-mom who, after getting laid off, finds herself living in her car and struggling to hide her homelessness from her estranged brother Ben and his wife.  "A Woody Allen-style American chronicle that evokes complicated subjects with lightness and humor."  - Antoine Corte, Bulles de Culture</w:t>
      </w:r>
      <w:r w:rsidR="00FC6812" w:rsidRPr="00CC39F2">
        <w:rPr>
          <w:rFonts w:ascii="Arial" w:hAnsi="Arial" w:cs="Arial"/>
          <w:b/>
          <w:bCs/>
          <w:sz w:val="24"/>
          <w:szCs w:val="24"/>
        </w:rPr>
        <w:t xml:space="preserve">  (United States Premiere)</w:t>
      </w:r>
    </w:p>
    <w:p w14:paraId="091D3474" w14:textId="77777777" w:rsidR="00FC6812" w:rsidRPr="00CC39F2" w:rsidRDefault="00FC6812" w:rsidP="00FC6812">
      <w:pPr>
        <w:pStyle w:val="NoSpacing"/>
        <w:rPr>
          <w:rFonts w:ascii="Arial" w:hAnsi="Arial" w:cs="Arial"/>
          <w:b/>
          <w:bCs/>
          <w:sz w:val="24"/>
          <w:szCs w:val="24"/>
        </w:rPr>
      </w:pPr>
    </w:p>
    <w:p w14:paraId="2D707B41" w14:textId="07E3D25C" w:rsidR="00FC6812" w:rsidRPr="00CC39F2" w:rsidRDefault="00132F8D" w:rsidP="00FC6812">
      <w:pPr>
        <w:pStyle w:val="NoSpacing"/>
        <w:rPr>
          <w:rFonts w:ascii="Arial" w:hAnsi="Arial" w:cs="Arial"/>
          <w:sz w:val="24"/>
          <w:szCs w:val="24"/>
        </w:rPr>
      </w:pPr>
      <w:hyperlink r:id="rId17">
        <w:r w:rsidR="00FC6812" w:rsidRPr="00CC39F2">
          <w:rPr>
            <w:rStyle w:val="Hyperlink"/>
            <w:rFonts w:ascii="Arial" w:hAnsi="Arial" w:cs="Arial"/>
            <w:b/>
            <w:bCs/>
            <w:i/>
            <w:iCs/>
            <w:noProof/>
            <w:color w:val="FF0000"/>
            <w:sz w:val="24"/>
            <w:szCs w:val="24"/>
          </w:rPr>
          <w:t>Share?</w:t>
        </w:r>
      </w:hyperlink>
      <w:r w:rsidR="00FC6812" w:rsidRPr="00CC39F2">
        <w:rPr>
          <w:rFonts w:ascii="Arial" w:hAnsi="Arial" w:cs="Arial"/>
          <w:b/>
          <w:bCs/>
          <w:i/>
          <w:iCs/>
          <w:sz w:val="24"/>
          <w:szCs w:val="24"/>
        </w:rPr>
        <w:t xml:space="preserve"> </w:t>
      </w:r>
      <w:r w:rsidR="00FC6812" w:rsidRPr="00CC39F2">
        <w:rPr>
          <w:rFonts w:ascii="Arial" w:hAnsi="Arial" w:cs="Arial"/>
          <w:b/>
          <w:bCs/>
          <w:sz w:val="24"/>
          <w:szCs w:val="24"/>
        </w:rPr>
        <w:t xml:space="preserve">| </w:t>
      </w:r>
      <w:r w:rsidR="00FC6812" w:rsidRPr="00CC39F2">
        <w:rPr>
          <w:rFonts w:ascii="Arial" w:hAnsi="Arial" w:cs="Arial"/>
          <w:b/>
          <w:bCs/>
          <w:noProof/>
          <w:sz w:val="24"/>
          <w:szCs w:val="24"/>
        </w:rPr>
        <w:t>Sci-Fi</w:t>
      </w:r>
      <w:r w:rsidR="00FC6812" w:rsidRPr="00CC39F2">
        <w:rPr>
          <w:rFonts w:ascii="Arial" w:hAnsi="Arial" w:cs="Arial"/>
          <w:b/>
          <w:bCs/>
          <w:sz w:val="24"/>
          <w:szCs w:val="24"/>
        </w:rPr>
        <w:t xml:space="preserve"> | </w:t>
      </w:r>
      <w:r w:rsidR="00FC6812" w:rsidRPr="00CC39F2">
        <w:rPr>
          <w:rFonts w:ascii="Arial" w:hAnsi="Arial" w:cs="Arial"/>
          <w:sz w:val="24"/>
          <w:szCs w:val="24"/>
        </w:rPr>
        <w:t>A gripping sci-fi feast about a man (Melvin Gregg; “</w:t>
      </w:r>
      <w:r w:rsidR="00FC6812" w:rsidRPr="00CC39F2">
        <w:rPr>
          <w:rFonts w:ascii="Arial" w:hAnsi="Arial" w:cs="Arial"/>
          <w:i/>
          <w:iCs/>
          <w:sz w:val="24"/>
          <w:szCs w:val="24"/>
        </w:rPr>
        <w:t>The United States vs. Billie Holiday</w:t>
      </w:r>
      <w:r w:rsidR="00FC6812" w:rsidRPr="00CC39F2">
        <w:rPr>
          <w:rFonts w:ascii="Arial" w:hAnsi="Arial" w:cs="Arial"/>
          <w:sz w:val="24"/>
          <w:szCs w:val="24"/>
        </w:rPr>
        <w:t>”) who struggles to survive after awakening alone, trapped in a society connected only by a primitive computer network, where the ability to entertain is the only currency. Grappling with a flickering, faulty memory of his life before, the film’s nameless protagonist discovers that his unseen audience seems to reward most highly his moments of humiliation and pain. Building off this realization, he crafts a self-destructive comedic persona that allows him to not just survive, but thrive in his new world. Also starring Bradley Whitford (“</w:t>
      </w:r>
      <w:r w:rsidR="00FC6812" w:rsidRPr="00CC39F2">
        <w:rPr>
          <w:rFonts w:ascii="Arial" w:hAnsi="Arial" w:cs="Arial"/>
          <w:i/>
          <w:iCs/>
          <w:sz w:val="24"/>
          <w:szCs w:val="24"/>
        </w:rPr>
        <w:t>Get Out</w:t>
      </w:r>
      <w:r w:rsidR="00FC6812" w:rsidRPr="00CC39F2">
        <w:rPr>
          <w:rFonts w:ascii="Arial" w:hAnsi="Arial" w:cs="Arial"/>
          <w:sz w:val="24"/>
          <w:szCs w:val="24"/>
        </w:rPr>
        <w:t>”, “</w:t>
      </w:r>
      <w:r w:rsidR="00FC6812" w:rsidRPr="00CC39F2">
        <w:rPr>
          <w:rFonts w:ascii="Arial" w:hAnsi="Arial" w:cs="Arial"/>
          <w:i/>
          <w:iCs/>
          <w:sz w:val="24"/>
          <w:szCs w:val="24"/>
        </w:rPr>
        <w:t>The West Wing</w:t>
      </w:r>
      <w:r w:rsidR="00FC6812" w:rsidRPr="00CC39F2">
        <w:rPr>
          <w:rFonts w:ascii="Arial" w:hAnsi="Arial" w:cs="Arial"/>
          <w:sz w:val="24"/>
          <w:szCs w:val="24"/>
        </w:rPr>
        <w:t>”), Alice Braga (“</w:t>
      </w:r>
      <w:r w:rsidR="00FC6812" w:rsidRPr="00CC39F2">
        <w:rPr>
          <w:rFonts w:ascii="Arial" w:hAnsi="Arial" w:cs="Arial"/>
          <w:i/>
          <w:iCs/>
          <w:sz w:val="24"/>
          <w:szCs w:val="24"/>
        </w:rPr>
        <w:t>Suicide Squad</w:t>
      </w:r>
      <w:r w:rsidR="00FC6812" w:rsidRPr="00CC39F2">
        <w:rPr>
          <w:rFonts w:ascii="Arial" w:hAnsi="Arial" w:cs="Arial"/>
          <w:sz w:val="24"/>
          <w:szCs w:val="24"/>
        </w:rPr>
        <w:t>”), and Danielle Campbel (“</w:t>
      </w:r>
      <w:r w:rsidR="00FC6812" w:rsidRPr="00CC39F2">
        <w:rPr>
          <w:rFonts w:ascii="Arial" w:hAnsi="Arial" w:cs="Arial"/>
          <w:i/>
          <w:iCs/>
          <w:sz w:val="24"/>
          <w:szCs w:val="24"/>
        </w:rPr>
        <w:t>Tell Me a Story</w:t>
      </w:r>
      <w:r w:rsidR="00FC6812" w:rsidRPr="00CC39F2">
        <w:rPr>
          <w:rFonts w:ascii="Arial" w:hAnsi="Arial" w:cs="Arial"/>
          <w:sz w:val="24"/>
          <w:szCs w:val="24"/>
        </w:rPr>
        <w:t xml:space="preserve">”).  </w:t>
      </w:r>
      <w:r w:rsidR="00FC6812" w:rsidRPr="00CC39F2">
        <w:rPr>
          <w:rFonts w:ascii="Arial" w:hAnsi="Arial" w:cs="Arial"/>
          <w:b/>
          <w:bCs/>
          <w:sz w:val="24"/>
          <w:szCs w:val="24"/>
        </w:rPr>
        <w:t>(World Premiere)</w:t>
      </w:r>
    </w:p>
    <w:p w14:paraId="74D7F73F" w14:textId="77777777" w:rsidR="00CC39F2" w:rsidRDefault="00CC39F2" w:rsidP="00E52408">
      <w:pPr>
        <w:ind w:left="576"/>
        <w:rPr>
          <w:rFonts w:ascii="Arial" w:eastAsia="Arial" w:hAnsi="Arial" w:cs="Arial"/>
          <w:color w:val="000000"/>
        </w:rPr>
      </w:pPr>
    </w:p>
    <w:p w14:paraId="757B7623" w14:textId="1C6BF663" w:rsidR="00E52408" w:rsidRPr="00CC39F2" w:rsidRDefault="00E52408" w:rsidP="00E52408">
      <w:pPr>
        <w:ind w:left="576"/>
        <w:rPr>
          <w:rFonts w:ascii="Arial" w:eastAsia="Arial" w:hAnsi="Arial" w:cs="Arial"/>
          <w:color w:val="000000"/>
        </w:rPr>
      </w:pPr>
      <w:r w:rsidRPr="00CC39F2">
        <w:rPr>
          <w:rFonts w:ascii="Arial" w:eastAsia="Arial" w:hAnsi="Arial" w:cs="Arial"/>
          <w:color w:val="000000"/>
        </w:rPr>
        <w:t xml:space="preserve">"What differentiates Cinequest started from its founding team being a dynamic combination of artists, technologists, and leaders. You’ll find this reflected in our Leadership Council which includes legendary innovators Steve Wozniak (co-founder Apple Inc.) and Marty Cooper (father of the cell phone), as well as producers, writers, educators, and entrepreneurs. The commonality is creativity and a commitment to opportunity </w:t>
      </w:r>
      <w:r w:rsidR="00EE073E" w:rsidRPr="00CC39F2">
        <w:rPr>
          <w:rFonts w:ascii="Arial" w:eastAsia="Arial" w:hAnsi="Arial" w:cs="Arial"/>
          <w:color w:val="000000"/>
        </w:rPr>
        <w:t>for all</w:t>
      </w:r>
      <w:r w:rsidRPr="00CC39F2">
        <w:rPr>
          <w:rFonts w:ascii="Arial" w:eastAsia="Arial" w:hAnsi="Arial" w:cs="Arial"/>
          <w:color w:val="000000"/>
        </w:rPr>
        <w:t>. " Halfdan Hussey, Co-Founder &amp; CEO</w:t>
      </w:r>
    </w:p>
    <w:p w14:paraId="079910AF" w14:textId="588B9058" w:rsidR="00EF3FC7" w:rsidRPr="00CC39F2" w:rsidRDefault="00EF3FC7" w:rsidP="00700A37">
      <w:pPr>
        <w:rPr>
          <w:rFonts w:ascii="Arial" w:eastAsia="Arial" w:hAnsi="Arial" w:cs="Arial"/>
        </w:rPr>
      </w:pPr>
    </w:p>
    <w:p w14:paraId="7D2D6D5C" w14:textId="52C96A1E" w:rsidR="005A3F00" w:rsidRPr="00CC39F2" w:rsidRDefault="005A3F00" w:rsidP="00700A37">
      <w:pPr>
        <w:rPr>
          <w:rFonts w:ascii="Arial" w:eastAsia="Arial" w:hAnsi="Arial" w:cs="Arial"/>
        </w:rPr>
      </w:pPr>
    </w:p>
    <w:p w14:paraId="13F8D8F1" w14:textId="7600EE5D" w:rsidR="005A3F00" w:rsidRPr="00CC39F2" w:rsidRDefault="00CC39F2" w:rsidP="00CC39F2">
      <w:pPr>
        <w:jc w:val="center"/>
        <w:rPr>
          <w:rFonts w:ascii="Arial" w:eastAsia="Arial" w:hAnsi="Arial" w:cs="Arial"/>
        </w:rPr>
      </w:pPr>
      <w:r w:rsidRPr="00CC39F2">
        <w:rPr>
          <w:rFonts w:ascii="Arial" w:hAnsi="Arial" w:cs="Arial"/>
          <w:noProof/>
        </w:rPr>
        <w:drawing>
          <wp:inline distT="0" distB="0" distL="0" distR="0" wp14:anchorId="38E3921B" wp14:editId="63633715">
            <wp:extent cx="5806440" cy="33205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21542" cy="3329194"/>
                    </a:xfrm>
                    <a:prstGeom prst="rect">
                      <a:avLst/>
                    </a:prstGeom>
                    <a:noFill/>
                    <a:ln>
                      <a:noFill/>
                    </a:ln>
                  </pic:spPr>
                </pic:pic>
              </a:graphicData>
            </a:graphic>
          </wp:inline>
        </w:drawing>
      </w:r>
    </w:p>
    <w:p w14:paraId="5BDACBD5" w14:textId="77777777" w:rsidR="00747D80" w:rsidRPr="00CC39F2" w:rsidRDefault="00747D80" w:rsidP="00700A37">
      <w:pPr>
        <w:rPr>
          <w:rFonts w:ascii="Arial" w:hAnsi="Arial" w:cs="Arial"/>
        </w:rPr>
      </w:pPr>
    </w:p>
    <w:p w14:paraId="5830A8FF" w14:textId="53A8BD47" w:rsidR="00EF3FC7" w:rsidRPr="00CC39F2" w:rsidRDefault="00B45968" w:rsidP="00B45968">
      <w:pPr>
        <w:rPr>
          <w:rFonts w:ascii="Arial" w:hAnsi="Arial" w:cs="Arial"/>
        </w:rPr>
      </w:pPr>
      <w:r w:rsidRPr="00CC39F2">
        <w:rPr>
          <w:rFonts w:ascii="Arial" w:hAnsi="Arial" w:cs="Arial"/>
          <w:b/>
          <w:bCs/>
          <w:color w:val="FF0000"/>
        </w:rPr>
        <w:t>About Cinequest: </w:t>
      </w:r>
      <w:r w:rsidRPr="00CC39F2">
        <w:rPr>
          <w:rFonts w:ascii="Arial" w:hAnsi="Arial" w:cs="Arial"/>
          <w:shd w:val="clear" w:color="auto" w:fill="FFFFFF"/>
        </w:rPr>
        <w:t>Cinequest fuses innovation with the arts to empower great creations and to connect audiences, youth, artists, and innovators with these creations and with each other—forging community, joy, and our future. Set in Silicon Valley, Cinequest’s uniqueness, impact, and legacy result from applying this powerful integration of creativity and technology to democratize opportunity and to transform lives. Cinequest does this through the Cinequest Film &amp; Creativity Festival, Cinejoy Virtual Festival, Maverick Studio, and Picture The Possibilities global youth programs.</w:t>
      </w:r>
      <w:r w:rsidRPr="00CC39F2">
        <w:rPr>
          <w:rFonts w:ascii="Arial" w:hAnsi="Arial" w:cs="Arial"/>
        </w:rPr>
        <w:br/>
      </w:r>
      <w:r w:rsidRPr="00CC39F2">
        <w:rPr>
          <w:rFonts w:ascii="Arial" w:hAnsi="Arial" w:cs="Arial"/>
        </w:rPr>
        <w:br/>
      </w:r>
      <w:r w:rsidRPr="00CC39F2">
        <w:rPr>
          <w:rFonts w:ascii="Arial" w:hAnsi="Arial" w:cs="Arial"/>
          <w:b/>
          <w:bCs/>
          <w:color w:val="FF0000"/>
        </w:rPr>
        <w:t>About Creatics: </w:t>
      </w:r>
      <w:r w:rsidRPr="00CC39F2">
        <w:rPr>
          <w:rFonts w:ascii="Arial" w:hAnsi="Arial" w:cs="Arial"/>
          <w:shd w:val="clear" w:color="auto" w:fill="FFFFFF"/>
        </w:rPr>
        <w:t>Creatics Enterprises is a Cinequest partner, providing the online platform for the Cinejoy Virtual Festival. </w:t>
      </w:r>
      <w:r w:rsidRPr="00CC39F2">
        <w:rPr>
          <w:rFonts w:ascii="Arial" w:hAnsi="Arial" w:cs="Arial"/>
        </w:rPr>
        <w:br/>
      </w:r>
      <w:r w:rsidRPr="00CC39F2">
        <w:rPr>
          <w:rFonts w:ascii="Arial" w:hAnsi="Arial" w:cs="Arial"/>
        </w:rPr>
        <w:br/>
      </w:r>
      <w:r w:rsidRPr="00CC39F2">
        <w:rPr>
          <w:rFonts w:ascii="Arial" w:hAnsi="Arial" w:cs="Arial"/>
          <w:b/>
          <w:bCs/>
        </w:rPr>
        <w:t xml:space="preserve">Please watch </w:t>
      </w:r>
      <w:hyperlink r:id="rId19" w:history="1">
        <w:r w:rsidRPr="00CC39F2">
          <w:rPr>
            <w:rStyle w:val="Hyperlink"/>
            <w:rFonts w:ascii="Arial" w:hAnsi="Arial" w:cs="Arial"/>
            <w:b/>
            <w:bCs/>
            <w:color w:val="FF0000"/>
          </w:rPr>
          <w:t>The Story of Cinequest</w:t>
        </w:r>
      </w:hyperlink>
      <w:r w:rsidRPr="00CC39F2">
        <w:rPr>
          <w:rFonts w:ascii="Arial" w:hAnsi="Arial" w:cs="Arial"/>
          <w:b/>
          <w:bCs/>
        </w:rPr>
        <w:t>.  </w:t>
      </w:r>
      <w:r w:rsidRPr="00CC39F2">
        <w:rPr>
          <w:rFonts w:ascii="Arial" w:hAnsi="Arial" w:cs="Arial"/>
          <w:b/>
          <w:bCs/>
        </w:rPr>
        <w:br/>
        <w:t xml:space="preserve">Please watch </w:t>
      </w:r>
      <w:hyperlink r:id="rId20" w:tooltip="Cinejoy Highlights" w:history="1">
        <w:r w:rsidRPr="00CC39F2">
          <w:rPr>
            <w:rStyle w:val="Hyperlink"/>
            <w:rFonts w:ascii="Arial" w:hAnsi="Arial" w:cs="Arial"/>
            <w:b/>
            <w:bCs/>
            <w:color w:val="FF0000"/>
          </w:rPr>
          <w:t>Cinejoy Highlights</w:t>
        </w:r>
      </w:hyperlink>
      <w:r w:rsidRPr="00CC39F2">
        <w:rPr>
          <w:rFonts w:ascii="Arial" w:hAnsi="Arial" w:cs="Arial"/>
          <w:b/>
          <w:bCs/>
        </w:rPr>
        <w:t>.</w:t>
      </w:r>
      <w:r w:rsidRPr="00CC39F2">
        <w:rPr>
          <w:rFonts w:ascii="Arial" w:hAnsi="Arial" w:cs="Arial"/>
        </w:rPr>
        <w:br/>
      </w:r>
      <w:r w:rsidRPr="00CC39F2">
        <w:rPr>
          <w:rFonts w:ascii="Arial" w:hAnsi="Arial" w:cs="Arial"/>
        </w:rPr>
        <w:br/>
        <w:t>Cinejoy featuring the Artists &amp; Films of Cinequest occurs virtually March 1-12 Globally</w:t>
      </w:r>
      <w:r w:rsidRPr="00CC39F2">
        <w:rPr>
          <w:rFonts w:ascii="Arial" w:hAnsi="Arial" w:cs="Arial"/>
        </w:rPr>
        <w:br/>
        <w:t>Cinequest In Person occurs later in San Jose CA / Silicon Valley</w:t>
      </w:r>
    </w:p>
    <w:p w14:paraId="4F57997B" w14:textId="6EA7F306" w:rsidR="00B45968" w:rsidRPr="00CC39F2" w:rsidRDefault="00B45968" w:rsidP="00B45968">
      <w:pPr>
        <w:rPr>
          <w:rFonts w:ascii="Arial" w:hAnsi="Arial" w:cs="Arial"/>
        </w:rPr>
      </w:pPr>
    </w:p>
    <w:p w14:paraId="3C232A3C" w14:textId="2C181FC8" w:rsidR="00B45968" w:rsidRPr="00CC39F2" w:rsidRDefault="00B45968" w:rsidP="00B45968">
      <w:pPr>
        <w:rPr>
          <w:rFonts w:ascii="Arial" w:hAnsi="Arial" w:cs="Arial"/>
        </w:rPr>
      </w:pPr>
      <w:r w:rsidRPr="00CC39F2">
        <w:rPr>
          <w:rFonts w:ascii="Arial" w:hAnsi="Arial" w:cs="Arial"/>
          <w:b/>
          <w:bCs/>
          <w:color w:val="FF0000"/>
        </w:rPr>
        <w:t>Cinequest-Cinejoy  Partners</w:t>
      </w:r>
      <w:r w:rsidRPr="00CC39F2">
        <w:rPr>
          <w:rFonts w:ascii="Arial" w:hAnsi="Arial" w:cs="Arial"/>
          <w:b/>
          <w:bCs/>
          <w:i/>
          <w:iCs/>
          <w:color w:val="FF0000"/>
        </w:rPr>
        <w:t xml:space="preserve"> </w:t>
      </w:r>
      <w:r w:rsidRPr="00CC39F2">
        <w:rPr>
          <w:rFonts w:ascii="Arial" w:hAnsi="Arial" w:cs="Arial"/>
          <w:i/>
          <w:iCs/>
        </w:rPr>
        <w:t>(partial list)</w:t>
      </w:r>
      <w:r w:rsidRPr="00CC39F2">
        <w:rPr>
          <w:rFonts w:ascii="Arial" w:hAnsi="Arial" w:cs="Arial"/>
          <w:i/>
          <w:iCs/>
          <w:color w:val="1D1C1D"/>
        </w:rPr>
        <w:t> </w:t>
      </w:r>
      <w:r w:rsidRPr="00CC39F2">
        <w:rPr>
          <w:rFonts w:ascii="Arial" w:hAnsi="Arial" w:cs="Arial"/>
        </w:rPr>
        <w:t>Clos de la Tech, James Boyce Trust &amp; Kris Otis, The Wolff Family, Applied Materials (NASDAQ: AMAT), Kaiser Permanente, Silicon Valley Community Foundation, ZOOM (NASDAQ: ZM), Tito’s Handmade Vodka, Highland Park Whiskey, Wyoming Whiskey, Chan Zuckerberg Initiative, Agile Ticketing Solutions, T.J. &amp; Valeta Rodgers, Jennifer Krach, Ramona Reichl, Eddie Lira, Metro, NBC Bay Area, San Francisco Examiner, Telemundo 48, Content, iHeartMedia, El Observador, The Continental Bar Lounge &amp; Patio, TETRA Hotel, AC Marriott Sunnyvale, Backstage, WESTBANK, Peterson, OPTrust, Urban Community, Jay Paul Company, The Morrison &amp; Foerster Foundation, San Mateo Journal, City of San Jose, SV Creates, Urban Catalyst, J. Lohr Vineyards &amp; Wines, Drake's Brewing Company, Pruneyard Cinemas, 3Below Theaters, and Redwood City Arts Commission.</w:t>
      </w:r>
    </w:p>
    <w:p w14:paraId="1AC62BF9" w14:textId="77777777" w:rsidR="00B45968" w:rsidRPr="00CC39F2" w:rsidRDefault="00B45968" w:rsidP="00B45968">
      <w:pPr>
        <w:rPr>
          <w:rFonts w:ascii="Arial" w:eastAsia="Arial" w:hAnsi="Arial" w:cs="Arial"/>
          <w:color w:val="000000"/>
          <w:highlight w:val="red"/>
        </w:rPr>
      </w:pPr>
    </w:p>
    <w:p w14:paraId="000000EE" w14:textId="77777777" w:rsidR="002200C8" w:rsidRPr="00CC39F2" w:rsidRDefault="00B45946">
      <w:pPr>
        <w:jc w:val="center"/>
        <w:rPr>
          <w:rFonts w:ascii="Arial" w:eastAsia="Arial" w:hAnsi="Arial" w:cs="Arial"/>
          <w:color w:val="000000"/>
        </w:rPr>
      </w:pPr>
      <w:r w:rsidRPr="00CC39F2">
        <w:rPr>
          <w:rFonts w:ascii="Arial" w:eastAsia="Arial" w:hAnsi="Arial" w:cs="Arial"/>
          <w:color w:val="000000"/>
        </w:rPr>
        <w:t>###</w:t>
      </w:r>
    </w:p>
    <w:sectPr w:rsidR="002200C8" w:rsidRPr="00CC39F2" w:rsidSect="008E0B9D">
      <w:headerReference w:type="even" r:id="rId21"/>
      <w:headerReference w:type="default" r:id="rId22"/>
      <w:footerReference w:type="even" r:id="rId23"/>
      <w:footerReference w:type="default" r:id="rId24"/>
      <w:headerReference w:type="first" r:id="rId25"/>
      <w:footerReference w:type="first" r:id="rId26"/>
      <w:pgSz w:w="12240" w:h="15840"/>
      <w:pgMar w:top="432" w:right="1440" w:bottom="43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C1DB3" w14:textId="77777777" w:rsidR="00132F8D" w:rsidRDefault="00132F8D">
      <w:r>
        <w:separator/>
      </w:r>
    </w:p>
  </w:endnote>
  <w:endnote w:type="continuationSeparator" w:id="0">
    <w:p w14:paraId="3C0F5B76" w14:textId="77777777" w:rsidR="00132F8D" w:rsidRDefault="0013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6" w14:textId="77777777" w:rsidR="002200C8" w:rsidRDefault="002200C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77777777" w:rsidR="002200C8" w:rsidRDefault="002200C8">
    <w:pPr>
      <w:widowControl w:val="0"/>
      <w:pBdr>
        <w:top w:val="nil"/>
        <w:left w:val="nil"/>
        <w:bottom w:val="nil"/>
        <w:right w:val="nil"/>
        <w:between w:val="nil"/>
      </w:pBdr>
      <w:spacing w:line="276" w:lineRule="auto"/>
      <w:rPr>
        <w:color w:val="000000"/>
      </w:rPr>
    </w:pPr>
  </w:p>
  <w:tbl>
    <w:tblPr>
      <w:tblStyle w:val="a"/>
      <w:tblW w:w="9360" w:type="dxa"/>
      <w:tblLayout w:type="fixed"/>
      <w:tblLook w:val="0000" w:firstRow="0" w:lastRow="0" w:firstColumn="0" w:lastColumn="0" w:noHBand="0" w:noVBand="0"/>
    </w:tblPr>
    <w:tblGrid>
      <w:gridCol w:w="3120"/>
      <w:gridCol w:w="3120"/>
      <w:gridCol w:w="3120"/>
    </w:tblGrid>
    <w:tr w:rsidR="002200C8" w14:paraId="3A4898A0" w14:textId="77777777">
      <w:tc>
        <w:tcPr>
          <w:tcW w:w="3120" w:type="dxa"/>
        </w:tcPr>
        <w:p w14:paraId="000000F2" w14:textId="77777777" w:rsidR="002200C8" w:rsidRDefault="002200C8">
          <w:pPr>
            <w:pBdr>
              <w:top w:val="nil"/>
              <w:left w:val="nil"/>
              <w:bottom w:val="nil"/>
              <w:right w:val="nil"/>
              <w:between w:val="nil"/>
            </w:pBdr>
            <w:ind w:left="-115"/>
            <w:rPr>
              <w:color w:val="000000"/>
            </w:rPr>
          </w:pPr>
        </w:p>
      </w:tc>
      <w:tc>
        <w:tcPr>
          <w:tcW w:w="3120" w:type="dxa"/>
        </w:tcPr>
        <w:p w14:paraId="000000F3" w14:textId="1922AAED" w:rsidR="002200C8" w:rsidRDefault="00B45946">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CF3112">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CF3112">
            <w:rPr>
              <w:noProof/>
              <w:color w:val="000000"/>
            </w:rPr>
            <w:t>1</w:t>
          </w:r>
          <w:r>
            <w:rPr>
              <w:color w:val="000000"/>
            </w:rPr>
            <w:fldChar w:fldCharType="end"/>
          </w:r>
        </w:p>
      </w:tc>
      <w:tc>
        <w:tcPr>
          <w:tcW w:w="3120" w:type="dxa"/>
        </w:tcPr>
        <w:p w14:paraId="000000F4" w14:textId="77777777" w:rsidR="002200C8" w:rsidRDefault="002200C8">
          <w:pPr>
            <w:pBdr>
              <w:top w:val="nil"/>
              <w:left w:val="nil"/>
              <w:bottom w:val="nil"/>
              <w:right w:val="nil"/>
              <w:between w:val="nil"/>
            </w:pBdr>
            <w:ind w:right="-115"/>
            <w:jc w:val="right"/>
            <w:rPr>
              <w:color w:val="000000"/>
            </w:rPr>
          </w:pPr>
        </w:p>
      </w:tc>
    </w:tr>
  </w:tbl>
  <w:p w14:paraId="000000F5" w14:textId="77777777" w:rsidR="002200C8" w:rsidRDefault="002200C8">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7" w14:textId="77777777" w:rsidR="002200C8" w:rsidRDefault="00220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1CC2" w14:textId="77777777" w:rsidR="00132F8D" w:rsidRDefault="00132F8D">
      <w:r>
        <w:separator/>
      </w:r>
    </w:p>
  </w:footnote>
  <w:footnote w:type="continuationSeparator" w:id="0">
    <w:p w14:paraId="3468EF8A" w14:textId="77777777" w:rsidR="00132F8D" w:rsidRDefault="00132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77777777" w:rsidR="002200C8" w:rsidRDefault="002200C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6F3C11" w14:paraId="0140E106" w14:textId="77777777" w:rsidTr="7E6F3C11">
      <w:tc>
        <w:tcPr>
          <w:tcW w:w="3120" w:type="dxa"/>
        </w:tcPr>
        <w:p w14:paraId="764C5810" w14:textId="7747F900" w:rsidR="7E6F3C11" w:rsidRDefault="7E6F3C11" w:rsidP="7E6F3C11">
          <w:pPr>
            <w:pStyle w:val="Header"/>
            <w:ind w:left="-115"/>
          </w:pPr>
        </w:p>
      </w:tc>
      <w:tc>
        <w:tcPr>
          <w:tcW w:w="3120" w:type="dxa"/>
        </w:tcPr>
        <w:p w14:paraId="3FFFEC6A" w14:textId="7FA8F478" w:rsidR="7E6F3C11" w:rsidRDefault="7E6F3C11" w:rsidP="7E6F3C11">
          <w:pPr>
            <w:pStyle w:val="Header"/>
            <w:jc w:val="center"/>
          </w:pPr>
        </w:p>
      </w:tc>
      <w:tc>
        <w:tcPr>
          <w:tcW w:w="3120" w:type="dxa"/>
        </w:tcPr>
        <w:p w14:paraId="296022DA" w14:textId="242D226F" w:rsidR="7E6F3C11" w:rsidRDefault="7E6F3C11" w:rsidP="7E6F3C11">
          <w:pPr>
            <w:pStyle w:val="Header"/>
            <w:ind w:right="-115"/>
            <w:jc w:val="right"/>
          </w:pPr>
        </w:p>
      </w:tc>
    </w:tr>
  </w:tbl>
  <w:p w14:paraId="66E09C9D" w14:textId="5F77046A" w:rsidR="7E6F3C11" w:rsidRDefault="7E6F3C11" w:rsidP="7E6F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77777777" w:rsidR="002200C8" w:rsidRDefault="002200C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6150"/>
    <w:multiLevelType w:val="multilevel"/>
    <w:tmpl w:val="03681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462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6F3C11"/>
    <w:rsid w:val="00034EE5"/>
    <w:rsid w:val="000B6C30"/>
    <w:rsid w:val="00120059"/>
    <w:rsid w:val="00132F8D"/>
    <w:rsid w:val="00137F9D"/>
    <w:rsid w:val="0014345F"/>
    <w:rsid w:val="002200C8"/>
    <w:rsid w:val="002A33B3"/>
    <w:rsid w:val="00423B04"/>
    <w:rsid w:val="004C6F52"/>
    <w:rsid w:val="004C7B44"/>
    <w:rsid w:val="005A3F00"/>
    <w:rsid w:val="005A6F78"/>
    <w:rsid w:val="00661ACA"/>
    <w:rsid w:val="006822C5"/>
    <w:rsid w:val="006A538D"/>
    <w:rsid w:val="006F589C"/>
    <w:rsid w:val="00700A37"/>
    <w:rsid w:val="00747D80"/>
    <w:rsid w:val="0076581F"/>
    <w:rsid w:val="00771DA3"/>
    <w:rsid w:val="0078009D"/>
    <w:rsid w:val="007A11A2"/>
    <w:rsid w:val="007B469A"/>
    <w:rsid w:val="008E0B9D"/>
    <w:rsid w:val="008E4720"/>
    <w:rsid w:val="009861D6"/>
    <w:rsid w:val="00A26131"/>
    <w:rsid w:val="00AA5229"/>
    <w:rsid w:val="00AA6AC9"/>
    <w:rsid w:val="00B45946"/>
    <w:rsid w:val="00B45968"/>
    <w:rsid w:val="00B65F81"/>
    <w:rsid w:val="00C8231A"/>
    <w:rsid w:val="00CA637A"/>
    <w:rsid w:val="00CC39F2"/>
    <w:rsid w:val="00CE1DEC"/>
    <w:rsid w:val="00CF3112"/>
    <w:rsid w:val="00D326F2"/>
    <w:rsid w:val="00DE493E"/>
    <w:rsid w:val="00DF3EC8"/>
    <w:rsid w:val="00E52408"/>
    <w:rsid w:val="00EB7752"/>
    <w:rsid w:val="00ED7772"/>
    <w:rsid w:val="00EE073E"/>
    <w:rsid w:val="00EE502C"/>
    <w:rsid w:val="00EF3FC7"/>
    <w:rsid w:val="00F0036E"/>
    <w:rsid w:val="00F87483"/>
    <w:rsid w:val="00FC6812"/>
    <w:rsid w:val="4DABC8F1"/>
    <w:rsid w:val="7AB29430"/>
    <w:rsid w:val="7E6F3C11"/>
    <w:rsid w:val="7EE5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23366F"/>
  <w15:docId w15:val="{830AFFB9-A00A-41C5-A59D-41BBBD2A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F0036E"/>
    <w:rPr>
      <w:color w:val="605E5C"/>
      <w:shd w:val="clear" w:color="auto" w:fill="E1DFDD"/>
    </w:rPr>
  </w:style>
  <w:style w:type="character" w:customStyle="1" w:styleId="mceitemhidden">
    <w:name w:val="mceitemhidden"/>
    <w:basedOn w:val="DefaultParagraphFont"/>
    <w:rsid w:val="00E52408"/>
  </w:style>
  <w:style w:type="paragraph" w:styleId="NormalWeb">
    <w:name w:val="Normal (Web)"/>
    <w:basedOn w:val="Normal"/>
    <w:uiPriority w:val="99"/>
    <w:semiHidden/>
    <w:unhideWhenUsed/>
    <w:rsid w:val="00700A37"/>
    <w:pPr>
      <w:spacing w:before="100" w:beforeAutospacing="1" w:after="100" w:afterAutospacing="1"/>
    </w:pPr>
  </w:style>
  <w:style w:type="character" w:styleId="FollowedHyperlink">
    <w:name w:val="FollowedHyperlink"/>
    <w:basedOn w:val="DefaultParagraphFont"/>
    <w:uiPriority w:val="99"/>
    <w:semiHidden/>
    <w:unhideWhenUsed/>
    <w:rsid w:val="00A26131"/>
    <w:rPr>
      <w:color w:val="800080" w:themeColor="followedHyperlink"/>
      <w:u w:val="single"/>
    </w:rPr>
  </w:style>
  <w:style w:type="character" w:customStyle="1" w:styleId="apple-converted-space">
    <w:name w:val="apple-converted-space"/>
    <w:basedOn w:val="DefaultParagraphFont"/>
    <w:rsid w:val="005A3F00"/>
  </w:style>
  <w:style w:type="paragraph" w:styleId="NoSpacing">
    <w:name w:val="No Spacing"/>
    <w:uiPriority w:val="1"/>
    <w:qFormat/>
    <w:rsid w:val="00FC681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18912">
      <w:bodyDiv w:val="1"/>
      <w:marLeft w:val="0"/>
      <w:marRight w:val="0"/>
      <w:marTop w:val="0"/>
      <w:marBottom w:val="0"/>
      <w:divBdr>
        <w:top w:val="none" w:sz="0" w:space="0" w:color="auto"/>
        <w:left w:val="none" w:sz="0" w:space="0" w:color="auto"/>
        <w:bottom w:val="none" w:sz="0" w:space="0" w:color="auto"/>
        <w:right w:val="none" w:sz="0" w:space="0" w:color="auto"/>
      </w:divBdr>
    </w:div>
    <w:div w:id="1258059585">
      <w:bodyDiv w:val="1"/>
      <w:marLeft w:val="0"/>
      <w:marRight w:val="0"/>
      <w:marTop w:val="0"/>
      <w:marBottom w:val="0"/>
      <w:divBdr>
        <w:top w:val="none" w:sz="0" w:space="0" w:color="auto"/>
        <w:left w:val="none" w:sz="0" w:space="0" w:color="auto"/>
        <w:bottom w:val="none" w:sz="0" w:space="0" w:color="auto"/>
        <w:right w:val="none" w:sz="0" w:space="0" w:color="auto"/>
      </w:divBdr>
    </w:div>
    <w:div w:id="1838762313">
      <w:bodyDiv w:val="1"/>
      <w:marLeft w:val="0"/>
      <w:marRight w:val="0"/>
      <w:marTop w:val="0"/>
      <w:marBottom w:val="0"/>
      <w:divBdr>
        <w:top w:val="none" w:sz="0" w:space="0" w:color="auto"/>
        <w:left w:val="none" w:sz="0" w:space="0" w:color="auto"/>
        <w:bottom w:val="none" w:sz="0" w:space="0" w:color="auto"/>
        <w:right w:val="none" w:sz="0" w:space="0" w:color="auto"/>
      </w:divBdr>
    </w:div>
    <w:div w:id="2021926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ity@cinequest.org" TargetMode="External"/><Relationship Id="rId13" Type="http://schemas.openxmlformats.org/officeDocument/2006/relationships/hyperlink" Target="https://creatics.org/create/cinejoy/premiere/more-info/267145/East-Bay" TargetMode="External"/><Relationship Id="rId18" Type="http://schemas.openxmlformats.org/officeDocument/2006/relationships/image" Target="media/image2.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s://creatics.org/create/cinejoy/premiere/more-info/267144/Daddy" TargetMode="External"/><Relationship Id="rId17" Type="http://schemas.openxmlformats.org/officeDocument/2006/relationships/hyperlink" Target="https://creatics.org/create/cinejoy/premiere/more-info/267150/Share%3F"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reatics.org/create/cinejoy/premiere/more-info/268519/SCRAP" TargetMode="External"/><Relationship Id="rId20" Type="http://schemas.openxmlformats.org/officeDocument/2006/relationships/hyperlink" Target="https://www.youtube.com/watch?v=E90h_sqUR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cs.org/create/cinejoy/premiere/more-info/267105/Bobcat-Moretti"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reatics.org/create/cinejoy/premiere/more-info/267146/How-to-Ruin-the-Holiday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reatics.org/create/cinejoy" TargetMode="External"/><Relationship Id="rId19" Type="http://schemas.openxmlformats.org/officeDocument/2006/relationships/hyperlink" Target="https://www.youtube.com/watch?v=d98nYvl83Ls&amp;feature=emb_logo" TargetMode="External"/><Relationship Id="rId4" Type="http://schemas.openxmlformats.org/officeDocument/2006/relationships/webSettings" Target="webSettings.xml"/><Relationship Id="rId9" Type="http://schemas.openxmlformats.org/officeDocument/2006/relationships/hyperlink" Target="https://creatics.org/create/cinejoy" TargetMode="External"/><Relationship Id="rId14" Type="http://schemas.openxmlformats.org/officeDocument/2006/relationships/hyperlink" Target="https://creatics.org/create/cinejoy/premiere/more-info/267147/Gringa"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14089</dc:creator>
  <cp:lastModifiedBy>Halfdan Hussey</cp:lastModifiedBy>
  <cp:revision>29</cp:revision>
  <dcterms:created xsi:type="dcterms:W3CDTF">2020-01-22T23:49:00Z</dcterms:created>
  <dcterms:modified xsi:type="dcterms:W3CDTF">2023-02-17T19:13:00Z</dcterms:modified>
</cp:coreProperties>
</file>